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07458" w14:textId="29B74DBA" w:rsidR="007D3FC2" w:rsidRPr="007D3FC2" w:rsidRDefault="001363F6" w:rsidP="009522CC">
      <w:pPr>
        <w:tabs>
          <w:tab w:val="center" w:pos="4819"/>
        </w:tabs>
        <w:spacing w:after="0" w:line="240" w:lineRule="auto"/>
        <w:rPr>
          <w:rFonts w:ascii="Times New Roman" w:eastAsia="Times New Roman" w:hAnsi="Times New Roman" w:cs="Times New Roman"/>
          <w:sz w:val="24"/>
          <w:szCs w:val="24"/>
          <w:lang w:eastAsia="it-IT"/>
        </w:rPr>
      </w:pPr>
      <w:r>
        <w:rPr>
          <w:rFonts w:ascii="Liberation Serif" w:eastAsia="Times New Roman" w:hAnsi="Liberation Serif" w:cs="Times New Roman"/>
          <w:color w:val="000000"/>
          <w:lang w:eastAsia="it-IT"/>
        </w:rPr>
        <w:t>Allegato 1</w:t>
      </w:r>
      <w:bookmarkStart w:id="0" w:name="_GoBack"/>
      <w:bookmarkEnd w:id="0"/>
      <w:r w:rsidR="009522CC">
        <w:rPr>
          <w:rFonts w:ascii="Liberation Serif" w:eastAsia="Times New Roman" w:hAnsi="Liberation Serif" w:cs="Times New Roman"/>
          <w:color w:val="000000"/>
          <w:sz w:val="32"/>
          <w:szCs w:val="32"/>
          <w:lang w:eastAsia="it-IT"/>
        </w:rPr>
        <w:tab/>
      </w:r>
      <w:r w:rsidR="007D3FC2" w:rsidRPr="007D3FC2">
        <w:rPr>
          <w:rFonts w:ascii="Liberation Serif" w:eastAsia="Times New Roman" w:hAnsi="Liberation Serif" w:cs="Times New Roman"/>
          <w:color w:val="000000"/>
          <w:sz w:val="32"/>
          <w:szCs w:val="32"/>
          <w:lang w:eastAsia="it-IT"/>
        </w:rPr>
        <w:t>Format </w:t>
      </w:r>
    </w:p>
    <w:p w14:paraId="018C377A" w14:textId="77777777" w:rsidR="007D3FC2" w:rsidRPr="007D3FC2" w:rsidRDefault="007D3FC2" w:rsidP="007D3FC2">
      <w:pPr>
        <w:spacing w:after="0" w:line="240" w:lineRule="auto"/>
        <w:jc w:val="center"/>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smallCaps/>
          <w:color w:val="000000"/>
          <w:sz w:val="32"/>
          <w:szCs w:val="32"/>
          <w:lang w:eastAsia="it-IT"/>
        </w:rPr>
        <w:t>Piano Didattico Personalizzato</w:t>
      </w:r>
    </w:p>
    <w:p w14:paraId="7B38FF2F" w14:textId="77777777" w:rsidR="007D3FC2" w:rsidRPr="007D3FC2" w:rsidRDefault="007D3FC2" w:rsidP="007D3FC2">
      <w:pPr>
        <w:spacing w:after="0" w:line="240" w:lineRule="auto"/>
        <w:jc w:val="center"/>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smallCaps/>
          <w:color w:val="000000"/>
          <w:sz w:val="32"/>
          <w:szCs w:val="32"/>
          <w:lang w:eastAsia="it-IT"/>
        </w:rPr>
        <w:t>Scuola secondaria</w:t>
      </w:r>
    </w:p>
    <w:p w14:paraId="54A2B34C"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r w:rsidRPr="007D3FC2">
        <w:rPr>
          <w:rFonts w:ascii="Times New Roman" w:eastAsia="Times New Roman" w:hAnsi="Times New Roman" w:cs="Times New Roman"/>
          <w:sz w:val="24"/>
          <w:szCs w:val="24"/>
          <w:lang w:eastAsia="it-IT"/>
        </w:rPr>
        <w:br/>
      </w:r>
    </w:p>
    <w:p w14:paraId="00C54E5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ISTITUZIONE SCOLASTICA: ……………………………………………</w:t>
      </w:r>
    </w:p>
    <w:p w14:paraId="2C5B3061"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415BCBB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ANNO SCOLASTICO: ………………………………………………</w:t>
      </w:r>
    </w:p>
    <w:p w14:paraId="79A3D01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1C73BE6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ALUNNO: ………………………………………………….</w:t>
      </w:r>
    </w:p>
    <w:p w14:paraId="1F5C558E"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p w14:paraId="344ADDC9" w14:textId="77777777" w:rsidR="007D3FC2" w:rsidRPr="007D3FC2" w:rsidRDefault="007D3FC2" w:rsidP="007D3FC2">
      <w:pPr>
        <w:numPr>
          <w:ilvl w:val="0"/>
          <w:numId w:val="1"/>
        </w:numPr>
        <w:spacing w:after="0" w:line="240" w:lineRule="auto"/>
        <w:textAlignment w:val="baseline"/>
        <w:rPr>
          <w:rFonts w:ascii="Arial" w:eastAsia="Times New Roman" w:hAnsi="Arial" w:cs="Arial"/>
          <w:color w:val="000000"/>
          <w:sz w:val="28"/>
          <w:szCs w:val="28"/>
          <w:lang w:eastAsia="it-IT"/>
        </w:rPr>
      </w:pPr>
      <w:r w:rsidRPr="007D3FC2">
        <w:rPr>
          <w:rFonts w:ascii="Liberation Serif" w:eastAsia="Times New Roman" w:hAnsi="Liberation Serif" w:cs="Arial"/>
          <w:color w:val="000000"/>
          <w:sz w:val="28"/>
          <w:szCs w:val="28"/>
          <w:lang w:eastAsia="it-IT"/>
        </w:rPr>
        <w:t>Dati generali</w:t>
      </w:r>
    </w:p>
    <w:p w14:paraId="372B4083"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100"/>
        <w:gridCol w:w="5528"/>
      </w:tblGrid>
      <w:tr w:rsidR="007D3FC2" w:rsidRPr="007D3FC2" w14:paraId="645572AA" w14:textId="77777777" w:rsidTr="007D3F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6A8E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Nome e cognome</w:t>
            </w:r>
          </w:p>
          <w:p w14:paraId="449B3C9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FC14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72C4A76C" w14:textId="77777777" w:rsidTr="007D3F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CC95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Data di nascita</w:t>
            </w:r>
          </w:p>
          <w:p w14:paraId="1465B3F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54FD7"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11EDDEC2" w14:textId="77777777" w:rsidTr="007D3F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7BC8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Classe</w:t>
            </w:r>
          </w:p>
          <w:p w14:paraId="29E8DFF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4B48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3185672F" w14:textId="77777777" w:rsidTr="007D3F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771CB"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Insegnante coordinatore della classe</w:t>
            </w:r>
          </w:p>
          <w:p w14:paraId="0025773B"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BB6E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493D4199" w14:textId="77777777" w:rsidTr="007D3F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44A11"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Diagnosi medico-specialistica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A5FC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redatta in data…</w:t>
            </w:r>
          </w:p>
          <w:p w14:paraId="20A8CA2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da…</w:t>
            </w:r>
          </w:p>
          <w:p w14:paraId="065F2B5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presso…</w:t>
            </w:r>
          </w:p>
          <w:p w14:paraId="0C0F13F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aggiornata in data…</w:t>
            </w:r>
          </w:p>
          <w:p w14:paraId="397D65F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da</w:t>
            </w:r>
          </w:p>
          <w:p w14:paraId="1ABC6A0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presso…</w:t>
            </w:r>
          </w:p>
        </w:tc>
      </w:tr>
      <w:tr w:rsidR="007D3FC2" w:rsidRPr="007D3FC2" w14:paraId="09E431C2" w14:textId="77777777" w:rsidTr="007D3F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A725B"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Interventi pregressi e/o contemporanei al percorso scolastico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1FCDB"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effettuati da… </w:t>
            </w:r>
          </w:p>
          <w:p w14:paraId="6FDE115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presso…</w:t>
            </w:r>
          </w:p>
          <w:p w14:paraId="354BD76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roofErr w:type="gramStart"/>
            <w:r w:rsidRPr="007D3FC2">
              <w:rPr>
                <w:rFonts w:ascii="Liberation Serif" w:eastAsia="Times New Roman" w:hAnsi="Liberation Serif" w:cs="Times New Roman"/>
                <w:color w:val="000000"/>
                <w:sz w:val="24"/>
                <w:szCs w:val="24"/>
                <w:lang w:eastAsia="it-IT"/>
              </w:rPr>
              <w:t>periodo</w:t>
            </w:r>
            <w:proofErr w:type="gramEnd"/>
            <w:r w:rsidRPr="007D3FC2">
              <w:rPr>
                <w:rFonts w:ascii="Liberation Serif" w:eastAsia="Times New Roman" w:hAnsi="Liberation Serif" w:cs="Times New Roman"/>
                <w:color w:val="000000"/>
                <w:sz w:val="24"/>
                <w:szCs w:val="24"/>
                <w:lang w:eastAsia="it-IT"/>
              </w:rPr>
              <w:t xml:space="preserve"> e frequenza…..</w:t>
            </w:r>
          </w:p>
          <w:p w14:paraId="3994509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roofErr w:type="gramStart"/>
            <w:r w:rsidRPr="007D3FC2">
              <w:rPr>
                <w:rFonts w:ascii="Liberation Serif" w:eastAsia="Times New Roman" w:hAnsi="Liberation Serif" w:cs="Times New Roman"/>
                <w:color w:val="000000"/>
                <w:sz w:val="24"/>
                <w:szCs w:val="24"/>
                <w:lang w:eastAsia="it-IT"/>
              </w:rPr>
              <w:t>modalità</w:t>
            </w:r>
            <w:proofErr w:type="gramEnd"/>
            <w:r w:rsidRPr="007D3FC2">
              <w:rPr>
                <w:rFonts w:ascii="Liberation Serif" w:eastAsia="Times New Roman" w:hAnsi="Liberation Serif" w:cs="Times New Roman"/>
                <w:color w:val="000000"/>
                <w:sz w:val="24"/>
                <w:szCs w:val="24"/>
                <w:lang w:eastAsia="it-IT"/>
              </w:rPr>
              <w:t>….</w:t>
            </w:r>
          </w:p>
        </w:tc>
      </w:tr>
      <w:tr w:rsidR="007D3FC2" w:rsidRPr="007D3FC2" w14:paraId="20A1B9CC" w14:textId="77777777" w:rsidTr="007D3F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599D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Scolarizzazione pregressa</w:t>
            </w:r>
          </w:p>
          <w:p w14:paraId="78FBE06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D206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Documentazione relativa alla scolarizzazione e alla didattica nella scuola dell’infanzia e nella scuola primaria</w:t>
            </w:r>
          </w:p>
          <w:p w14:paraId="4B308D1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54DDD3FE" w14:textId="77777777" w:rsidTr="007D3FC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1860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Rapporti scuola-famiglia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06A60"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r w:rsidRPr="007D3FC2">
              <w:rPr>
                <w:rFonts w:ascii="Times New Roman" w:eastAsia="Times New Roman" w:hAnsi="Times New Roman" w:cs="Times New Roman"/>
                <w:sz w:val="24"/>
                <w:szCs w:val="24"/>
                <w:lang w:eastAsia="it-IT"/>
              </w:rPr>
              <w:br/>
            </w:r>
          </w:p>
        </w:tc>
      </w:tr>
    </w:tbl>
    <w:p w14:paraId="6165BE60" w14:textId="1B4C4522" w:rsidR="007D3FC2" w:rsidRPr="007D3FC2" w:rsidRDefault="007D3FC2" w:rsidP="007D3FC2">
      <w:pPr>
        <w:spacing w:after="240" w:line="240" w:lineRule="auto"/>
        <w:rPr>
          <w:rFonts w:ascii="Times New Roman" w:eastAsia="Times New Roman" w:hAnsi="Times New Roman" w:cs="Times New Roman"/>
          <w:sz w:val="24"/>
          <w:szCs w:val="24"/>
          <w:lang w:eastAsia="it-IT"/>
        </w:rPr>
      </w:pPr>
      <w:r w:rsidRPr="007D3FC2">
        <w:rPr>
          <w:rFonts w:ascii="Times New Roman" w:eastAsia="Times New Roman" w:hAnsi="Times New Roman" w:cs="Times New Roman"/>
          <w:sz w:val="24"/>
          <w:szCs w:val="24"/>
          <w:lang w:eastAsia="it-IT"/>
        </w:rPr>
        <w:br/>
      </w:r>
      <w:r w:rsidRPr="007D3FC2">
        <w:rPr>
          <w:rFonts w:ascii="Liberation Serif" w:eastAsia="Times New Roman" w:hAnsi="Liberation Serif" w:cs="Times New Roman"/>
          <w:color w:val="000000"/>
          <w:sz w:val="24"/>
          <w:szCs w:val="24"/>
          <w:lang w:eastAsia="it-IT"/>
        </w:rPr>
        <w:t xml:space="preserve">          </w:t>
      </w:r>
    </w:p>
    <w:p w14:paraId="174550A7" w14:textId="77777777" w:rsidR="007D3FC2" w:rsidRPr="007D3FC2" w:rsidRDefault="007D3FC2" w:rsidP="007D3FC2">
      <w:pPr>
        <w:numPr>
          <w:ilvl w:val="0"/>
          <w:numId w:val="2"/>
        </w:numPr>
        <w:spacing w:after="0" w:line="240" w:lineRule="auto"/>
        <w:textAlignment w:val="baseline"/>
        <w:rPr>
          <w:rFonts w:ascii="Arial" w:eastAsia="Times New Roman" w:hAnsi="Arial" w:cs="Arial"/>
          <w:color w:val="000000"/>
          <w:sz w:val="28"/>
          <w:szCs w:val="28"/>
          <w:lang w:eastAsia="it-IT"/>
        </w:rPr>
      </w:pPr>
      <w:r w:rsidRPr="007D3FC2">
        <w:rPr>
          <w:rFonts w:ascii="Liberation Serif" w:eastAsia="Times New Roman" w:hAnsi="Liberation Serif" w:cs="Arial"/>
          <w:color w:val="000000"/>
          <w:sz w:val="28"/>
          <w:szCs w:val="28"/>
          <w:lang w:eastAsia="it-IT"/>
        </w:rPr>
        <w:t>FUNZIONAMENTO DELLE ABILITÀ </w:t>
      </w:r>
    </w:p>
    <w:p w14:paraId="5933E019" w14:textId="77777777" w:rsidR="007D3FC2" w:rsidRPr="007D3FC2" w:rsidRDefault="007D3FC2" w:rsidP="007D3FC2">
      <w:pPr>
        <w:spacing w:after="0" w:line="240" w:lineRule="auto"/>
        <w:ind w:left="360" w:firstLine="348"/>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 LETTURA, SCRITTURA E CALCOLO</w:t>
      </w:r>
    </w:p>
    <w:p w14:paraId="3628F93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671"/>
        <w:gridCol w:w="2048"/>
        <w:gridCol w:w="2372"/>
        <w:gridCol w:w="3537"/>
      </w:tblGrid>
      <w:tr w:rsidR="007D3FC2" w:rsidRPr="007D3FC2" w14:paraId="0F0217EA" w14:textId="77777777" w:rsidTr="007D3FC2">
        <w:trPr>
          <w:trHeight w:val="9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DC6E3"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p w14:paraId="28F3E1B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        Lettura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7B90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1D8D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Elementi desunti dalla diagnosi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8C31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Elementi desunti dall’osservazione in classe</w:t>
            </w:r>
          </w:p>
        </w:tc>
      </w:tr>
      <w:tr w:rsidR="007D3FC2" w:rsidRPr="007D3FC2" w14:paraId="5DDFD6CD" w14:textId="77777777" w:rsidTr="007D3FC2">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5C207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6080A"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Velocità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F31CF"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6CBA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0FF5635A" w14:textId="77777777" w:rsidTr="007D3FC2">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40707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7074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Correttezza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E1EDA"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2940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22D6E66D" w14:textId="77777777" w:rsidTr="007D3FC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F13DE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F8D7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Comprensione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31F4A"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44CE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4EA178D2" w14:textId="77777777" w:rsidTr="007D3FC2">
        <w:trPr>
          <w:trHeight w:val="9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2B964"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p w14:paraId="659F0A57"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       Scrittura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CA3B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183D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Elementi desunti dalla diagnosi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B993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Elementi desunti dall’osservazione in classe</w:t>
            </w:r>
          </w:p>
        </w:tc>
      </w:tr>
      <w:tr w:rsidR="007D3FC2" w:rsidRPr="007D3FC2" w14:paraId="6775CA59" w14:textId="77777777" w:rsidTr="007D3FC2">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A4DFB7"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737A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Grafia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E3EFC"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30A1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097B38B6" w14:textId="77777777" w:rsidTr="007D3FC2">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E09D9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9600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Tipologia di errori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4ACCD"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6154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6DF53C6C" w14:textId="77777777" w:rsidTr="007D3FC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3B518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3260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Produzione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66B55"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0435E"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5DAB42A3" w14:textId="77777777" w:rsidTr="007D3FC2">
        <w:trPr>
          <w:trHeight w:val="9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BDBD0"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p w14:paraId="6BCCC00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       Calcolo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EF9E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5B90E"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Elementi desunti dalla diagnosi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9396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Elementi desunti dall’osservazione in classe</w:t>
            </w:r>
          </w:p>
        </w:tc>
      </w:tr>
      <w:tr w:rsidR="007D3FC2" w:rsidRPr="007D3FC2" w14:paraId="4EEC6274" w14:textId="77777777" w:rsidTr="007D3FC2">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283F7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82A7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Mentale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24729"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0DC9E"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09DEE570" w14:textId="77777777" w:rsidTr="007D3FC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89D9C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56943"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Per iscritto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3F660"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F7BD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0B0A1B5B" w14:textId="77777777" w:rsidTr="007D3FC2">
        <w:trPr>
          <w:trHeight w:val="6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4B69B"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00AE25A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        </w:t>
            </w:r>
          </w:p>
          <w:p w14:paraId="33E6A313"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       </w:t>
            </w:r>
          </w:p>
          <w:p w14:paraId="320AE6F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       Altro</w:t>
            </w:r>
          </w:p>
          <w:p w14:paraId="674B9FFB"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5473F"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Eventuali disturbi nell'area motorio-prassica:</w:t>
            </w:r>
          </w:p>
          <w:p w14:paraId="0BCB22FE"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7973ECA3" w14:textId="77777777" w:rsidTr="007D3FC2">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C8249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F6C2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Ulteriori disturbi associati:</w:t>
            </w:r>
          </w:p>
          <w:p w14:paraId="1053C9D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5134744C" w14:textId="77777777" w:rsidTr="007D3FC2">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4A22BF"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3EB3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Bilinguismo o italiano L2:</w:t>
            </w:r>
          </w:p>
          <w:p w14:paraId="1F03006F"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5C6A3D3E" w14:textId="77777777" w:rsidTr="007D3FC2">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5E568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99D5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Livello di autonomia: </w:t>
            </w:r>
          </w:p>
          <w:p w14:paraId="61859321"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                          </w:t>
            </w:r>
          </w:p>
        </w:tc>
      </w:tr>
    </w:tbl>
    <w:p w14:paraId="72BC4EB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3D247821" w14:textId="77777777" w:rsidR="007D3FC2" w:rsidRPr="007D3FC2" w:rsidRDefault="007D3FC2" w:rsidP="007D3FC2">
      <w:pPr>
        <w:numPr>
          <w:ilvl w:val="0"/>
          <w:numId w:val="3"/>
        </w:numPr>
        <w:spacing w:after="0" w:line="240" w:lineRule="auto"/>
        <w:textAlignment w:val="baseline"/>
        <w:rPr>
          <w:rFonts w:ascii="Arial" w:eastAsia="Times New Roman" w:hAnsi="Arial" w:cs="Arial"/>
          <w:color w:val="000000"/>
          <w:sz w:val="28"/>
          <w:szCs w:val="28"/>
          <w:lang w:eastAsia="it-IT"/>
        </w:rPr>
      </w:pPr>
      <w:r w:rsidRPr="007D3FC2">
        <w:rPr>
          <w:rFonts w:ascii="Liberation Serif" w:eastAsia="Times New Roman" w:hAnsi="Liberation Serif" w:cs="Arial"/>
          <w:color w:val="000000"/>
          <w:sz w:val="28"/>
          <w:szCs w:val="28"/>
          <w:lang w:eastAsia="it-IT"/>
        </w:rPr>
        <w:t>DIDATTICA PERSONALIZZATA</w:t>
      </w:r>
    </w:p>
    <w:p w14:paraId="3B2165E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0B500A1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Strategie e metodi di insegnamento:</w:t>
      </w:r>
    </w:p>
    <w:p w14:paraId="189F074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bl>
      <w:tblPr>
        <w:tblW w:w="9836" w:type="dxa"/>
        <w:tblCellMar>
          <w:top w:w="15" w:type="dxa"/>
          <w:left w:w="15" w:type="dxa"/>
          <w:bottom w:w="15" w:type="dxa"/>
          <w:right w:w="15" w:type="dxa"/>
        </w:tblCellMar>
        <w:tblLook w:val="04A0" w:firstRow="1" w:lastRow="0" w:firstColumn="1" w:lastColumn="0" w:noHBand="0" w:noVBand="1"/>
      </w:tblPr>
      <w:tblGrid>
        <w:gridCol w:w="4208"/>
        <w:gridCol w:w="5628"/>
      </w:tblGrid>
      <w:tr w:rsidR="007D3FC2" w:rsidRPr="007D3FC2" w14:paraId="39DC61A7"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7E6946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Discipline linguistico-espressive</w:t>
            </w:r>
          </w:p>
        </w:tc>
        <w:tc>
          <w:tcPr>
            <w:tcW w:w="562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3D8A91B"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r>
      <w:tr w:rsidR="007D3FC2" w:rsidRPr="007D3FC2" w14:paraId="55228F17"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69B0C4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Discipline logico-matematiche</w:t>
            </w:r>
          </w:p>
        </w:tc>
        <w:tc>
          <w:tcPr>
            <w:tcW w:w="562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532B3A5"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r>
      <w:tr w:rsidR="007D3FC2" w:rsidRPr="007D3FC2" w14:paraId="00D7E66C"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9D85081"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Discipline storico-geografico-sociali</w:t>
            </w:r>
          </w:p>
          <w:p w14:paraId="6A9534F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562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91DA1DF"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5F59D007"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5AF5AD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lastRenderedPageBreak/>
              <w:t>Altre</w:t>
            </w:r>
          </w:p>
          <w:p w14:paraId="633C6D8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562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043AD3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bl>
    <w:p w14:paraId="138E98B4"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p w14:paraId="6084E40A"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Misure dispensative/strumenti compensativi/tempi aggiuntivi:</w:t>
      </w:r>
    </w:p>
    <w:p w14:paraId="652D4BBE"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bl>
      <w:tblPr>
        <w:tblW w:w="9836" w:type="dxa"/>
        <w:tblCellMar>
          <w:top w:w="15" w:type="dxa"/>
          <w:left w:w="15" w:type="dxa"/>
          <w:bottom w:w="15" w:type="dxa"/>
          <w:right w:w="15" w:type="dxa"/>
        </w:tblCellMar>
        <w:tblLook w:val="04A0" w:firstRow="1" w:lastRow="0" w:firstColumn="1" w:lastColumn="0" w:noHBand="0" w:noVBand="1"/>
      </w:tblPr>
      <w:tblGrid>
        <w:gridCol w:w="4208"/>
        <w:gridCol w:w="5628"/>
      </w:tblGrid>
      <w:tr w:rsidR="007D3FC2" w:rsidRPr="007D3FC2" w14:paraId="76BF38E1"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5BF986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Discipline linguistico-espressive</w:t>
            </w:r>
          </w:p>
        </w:tc>
        <w:tc>
          <w:tcPr>
            <w:tcW w:w="562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245B1B4"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r>
      <w:tr w:rsidR="007D3FC2" w:rsidRPr="007D3FC2" w14:paraId="0ACDE756"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0F5FE8F"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Discipline logico-matematiche</w:t>
            </w:r>
          </w:p>
        </w:tc>
        <w:tc>
          <w:tcPr>
            <w:tcW w:w="562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833804E"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r>
      <w:tr w:rsidR="007D3FC2" w:rsidRPr="007D3FC2" w14:paraId="629B85DA"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8308E2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Discipline storico-geografico-sociali</w:t>
            </w:r>
          </w:p>
          <w:p w14:paraId="19CA6C0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562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59FE83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4E1CBABC"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36AE52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Altre</w:t>
            </w:r>
          </w:p>
          <w:p w14:paraId="36E68ED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562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601CCDB"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bl>
    <w:p w14:paraId="3F349B95"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r w:rsidRPr="007D3FC2">
        <w:rPr>
          <w:rFonts w:ascii="Times New Roman" w:eastAsia="Times New Roman" w:hAnsi="Times New Roman" w:cs="Times New Roman"/>
          <w:sz w:val="24"/>
          <w:szCs w:val="24"/>
          <w:lang w:eastAsia="it-IT"/>
        </w:rPr>
        <w:br/>
      </w:r>
    </w:p>
    <w:p w14:paraId="6041827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Strategie e strumenti utilizzati dall'alunno nello studio:</w:t>
      </w:r>
    </w:p>
    <w:p w14:paraId="4C35DE53"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208"/>
        <w:gridCol w:w="4919"/>
      </w:tblGrid>
      <w:tr w:rsidR="007D3FC2" w:rsidRPr="007D3FC2" w14:paraId="4DF0871A"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99EF59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Discipline linguistico-espressive</w:t>
            </w:r>
          </w:p>
        </w:tc>
        <w:tc>
          <w:tcPr>
            <w:tcW w:w="49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2414B3E"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r>
      <w:tr w:rsidR="007D3FC2" w:rsidRPr="007D3FC2" w14:paraId="10584524"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F7BDAC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Discipline logico-matematiche</w:t>
            </w:r>
          </w:p>
        </w:tc>
        <w:tc>
          <w:tcPr>
            <w:tcW w:w="49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D8487BD"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tc>
      </w:tr>
      <w:tr w:rsidR="007D3FC2" w:rsidRPr="007D3FC2" w14:paraId="1849BFE6"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56123B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Discipline storico-geografico-sociali</w:t>
            </w:r>
          </w:p>
        </w:tc>
        <w:tc>
          <w:tcPr>
            <w:tcW w:w="49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AA3C85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0286EB12"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0538B8E"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Altre</w:t>
            </w:r>
          </w:p>
          <w:p w14:paraId="001DBEDA"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491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02F52C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bl>
    <w:p w14:paraId="0CF4C66C"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r w:rsidRPr="007D3FC2">
        <w:rPr>
          <w:rFonts w:ascii="Times New Roman" w:eastAsia="Times New Roman" w:hAnsi="Times New Roman" w:cs="Times New Roman"/>
          <w:sz w:val="24"/>
          <w:szCs w:val="24"/>
          <w:lang w:eastAsia="it-IT"/>
        </w:rPr>
        <w:br/>
      </w:r>
    </w:p>
    <w:p w14:paraId="256CE1B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4.  VALUTAZIONE (anche per esami conclusivi dei cicli)</w:t>
      </w:r>
    </w:p>
    <w:p w14:paraId="5D1B897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047530CA"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L'alunno nella valutazione delle diverse discipline si avvarrà di:</w:t>
      </w:r>
    </w:p>
    <w:p w14:paraId="1EDD5C5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937"/>
        <w:gridCol w:w="2358"/>
        <w:gridCol w:w="2778"/>
        <w:gridCol w:w="2047"/>
      </w:tblGrid>
      <w:tr w:rsidR="007D3FC2" w:rsidRPr="007D3FC2" w14:paraId="7029F34D"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D2C8731"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Disciplina</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04B39DF"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Misure dispensative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0F7D60A"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Strumenti compensativi</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EDAEFAF"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Tempi aggiuntivi</w:t>
            </w:r>
          </w:p>
        </w:tc>
      </w:tr>
      <w:tr w:rsidR="007D3FC2" w:rsidRPr="007D3FC2" w14:paraId="1D8A18B5"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467B767"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Italiano</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9F3A99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3BD97B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B711D9E"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15B631DB"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5E2973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Matematica</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0D0136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9859BB3"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5B32C4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580B279C"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9A3496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Lingue straniere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84463D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2B60983"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C97D67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4DF8E066"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EFB751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FC8095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81C00F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55EB95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063CA7E6"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FC57FE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6C8620A"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065D80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E1E29F7"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65864379"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001DAC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231DA6E"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D95904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DCC668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7987E888"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AD7718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62AB8C1"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FFEC23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B6DACB8"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227AC719"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DF09381"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1579D7F"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941DEB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F08DFB3"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74D0D286"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B34C13A"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1E5C24A"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65B39CB"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4C5015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r w:rsidR="007D3FC2" w:rsidRPr="007D3FC2" w14:paraId="0F34FEBE" w14:textId="77777777" w:rsidTr="007D3FC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A2944D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C4182DA"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845D43E"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9EC097F"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tc>
      </w:tr>
    </w:tbl>
    <w:p w14:paraId="7F1D7BF0"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r w:rsidRPr="007D3FC2">
        <w:rPr>
          <w:rFonts w:ascii="Times New Roman" w:eastAsia="Times New Roman" w:hAnsi="Times New Roman" w:cs="Times New Roman"/>
          <w:sz w:val="24"/>
          <w:szCs w:val="24"/>
          <w:lang w:eastAsia="it-IT"/>
        </w:rPr>
        <w:br/>
      </w:r>
    </w:p>
    <w:p w14:paraId="292899E1" w14:textId="77777777" w:rsidR="007D3FC2" w:rsidRPr="007D3FC2" w:rsidRDefault="007D3FC2" w:rsidP="007D3FC2">
      <w:pPr>
        <w:spacing w:after="0" w:line="240" w:lineRule="auto"/>
        <w:ind w:left="720"/>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8"/>
          <w:szCs w:val="28"/>
          <w:lang w:eastAsia="it-IT"/>
        </w:rPr>
        <w:t> </w:t>
      </w:r>
    </w:p>
    <w:p w14:paraId="24F201E7" w14:textId="77777777" w:rsidR="007D3FC2" w:rsidRDefault="007D3FC2" w:rsidP="007D3FC2">
      <w:pPr>
        <w:spacing w:after="240" w:line="240" w:lineRule="auto"/>
        <w:rPr>
          <w:rFonts w:ascii="Liberation Serif" w:eastAsia="Times New Roman" w:hAnsi="Liberation Serif" w:cs="Times New Roman"/>
          <w:i/>
          <w:iCs/>
          <w:smallCaps/>
          <w:color w:val="000000"/>
          <w:sz w:val="24"/>
          <w:szCs w:val="24"/>
          <w:lang w:eastAsia="it-IT"/>
        </w:rPr>
      </w:pPr>
      <w:r w:rsidRPr="007D3FC2">
        <w:rPr>
          <w:rFonts w:ascii="Times New Roman" w:eastAsia="Times New Roman" w:hAnsi="Times New Roman" w:cs="Times New Roman"/>
          <w:sz w:val="24"/>
          <w:szCs w:val="24"/>
          <w:lang w:eastAsia="it-IT"/>
        </w:rPr>
        <w:br/>
      </w:r>
      <w:r w:rsidRPr="007D3FC2">
        <w:rPr>
          <w:rFonts w:ascii="Times New Roman" w:eastAsia="Times New Roman" w:hAnsi="Times New Roman" w:cs="Times New Roman"/>
          <w:sz w:val="24"/>
          <w:szCs w:val="24"/>
          <w:lang w:eastAsia="it-IT"/>
        </w:rPr>
        <w:br/>
      </w:r>
      <w:r w:rsidRPr="007D3FC2">
        <w:rPr>
          <w:rFonts w:ascii="Times New Roman" w:eastAsia="Times New Roman" w:hAnsi="Times New Roman" w:cs="Times New Roman"/>
          <w:sz w:val="24"/>
          <w:szCs w:val="24"/>
          <w:lang w:eastAsia="it-IT"/>
        </w:rPr>
        <w:br/>
      </w:r>
      <w:r w:rsidRPr="007D3FC2">
        <w:rPr>
          <w:rFonts w:ascii="Times New Roman" w:eastAsia="Times New Roman" w:hAnsi="Times New Roman" w:cs="Times New Roman"/>
          <w:sz w:val="24"/>
          <w:szCs w:val="24"/>
          <w:lang w:eastAsia="it-IT"/>
        </w:rPr>
        <w:br/>
      </w:r>
      <w:r w:rsidRPr="007D3FC2">
        <w:rPr>
          <w:rFonts w:ascii="Times New Roman" w:eastAsia="Times New Roman" w:hAnsi="Times New Roman" w:cs="Times New Roman"/>
          <w:sz w:val="24"/>
          <w:szCs w:val="24"/>
          <w:lang w:eastAsia="it-IT"/>
        </w:rPr>
        <w:br/>
      </w:r>
      <w:r w:rsidRPr="007D3FC2">
        <w:rPr>
          <w:rFonts w:ascii="Times New Roman" w:eastAsia="Times New Roman" w:hAnsi="Times New Roman" w:cs="Times New Roman"/>
          <w:sz w:val="24"/>
          <w:szCs w:val="24"/>
          <w:lang w:eastAsia="it-IT"/>
        </w:rPr>
        <w:br/>
      </w:r>
      <w:r w:rsidRPr="007D3FC2">
        <w:rPr>
          <w:rFonts w:ascii="Times New Roman" w:eastAsia="Times New Roman" w:hAnsi="Times New Roman" w:cs="Times New Roman"/>
          <w:sz w:val="24"/>
          <w:szCs w:val="24"/>
          <w:lang w:eastAsia="it-IT"/>
        </w:rPr>
        <w:br/>
      </w:r>
      <w:r w:rsidRPr="007D3FC2">
        <w:rPr>
          <w:rFonts w:ascii="Times New Roman" w:eastAsia="Times New Roman" w:hAnsi="Times New Roman" w:cs="Times New Roman"/>
          <w:sz w:val="24"/>
          <w:szCs w:val="24"/>
          <w:lang w:eastAsia="it-IT"/>
        </w:rPr>
        <w:br/>
      </w:r>
      <w:r w:rsidRPr="007D3FC2">
        <w:rPr>
          <w:rFonts w:ascii="Times New Roman" w:eastAsia="Times New Roman" w:hAnsi="Times New Roman" w:cs="Times New Roman"/>
          <w:sz w:val="24"/>
          <w:szCs w:val="24"/>
          <w:lang w:eastAsia="it-IT"/>
        </w:rPr>
        <w:br/>
      </w:r>
      <w:r w:rsidRPr="007D3FC2">
        <w:rPr>
          <w:rFonts w:ascii="Times New Roman" w:eastAsia="Times New Roman" w:hAnsi="Times New Roman" w:cs="Times New Roman"/>
          <w:sz w:val="24"/>
          <w:szCs w:val="24"/>
          <w:lang w:eastAsia="it-IT"/>
        </w:rPr>
        <w:br/>
      </w:r>
    </w:p>
    <w:p w14:paraId="5243F1A6" w14:textId="4B44AEC8" w:rsidR="007D3FC2" w:rsidRPr="007D3FC2" w:rsidRDefault="007D3FC2" w:rsidP="007D3FC2">
      <w:pPr>
        <w:spacing w:after="24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i/>
          <w:iCs/>
          <w:smallCaps/>
          <w:color w:val="000000"/>
          <w:sz w:val="24"/>
          <w:szCs w:val="24"/>
          <w:lang w:eastAsia="it-IT"/>
        </w:rPr>
        <w:t>Strategie metodologiche e didattiche</w:t>
      </w:r>
    </w:p>
    <w:p w14:paraId="139A49B2"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2109E3B8"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Valorizzare nella didattica linguaggi comunicativi altri dal codice scritto (linguaggio iconografico, parlato), utilizzando mediatori didattici quali immagini, disegni e riepiloghi a voce</w:t>
      </w:r>
    </w:p>
    <w:p w14:paraId="1371CA36"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Utilizzare schemi e mappe concettuali</w:t>
      </w:r>
    </w:p>
    <w:p w14:paraId="0F672E38"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 xml:space="preserve">Insegnare l’uso di dispositivi </w:t>
      </w:r>
      <w:proofErr w:type="spellStart"/>
      <w:r w:rsidRPr="007D3FC2">
        <w:rPr>
          <w:rFonts w:ascii="Liberation Serif" w:eastAsia="Times New Roman" w:hAnsi="Liberation Serif" w:cs="Arial"/>
          <w:color w:val="000000"/>
          <w:sz w:val="24"/>
          <w:szCs w:val="24"/>
          <w:lang w:eastAsia="it-IT"/>
        </w:rPr>
        <w:t>extratestuali</w:t>
      </w:r>
      <w:proofErr w:type="spellEnd"/>
      <w:r w:rsidRPr="007D3FC2">
        <w:rPr>
          <w:rFonts w:ascii="Liberation Serif" w:eastAsia="Times New Roman" w:hAnsi="Liberation Serif" w:cs="Arial"/>
          <w:color w:val="000000"/>
          <w:sz w:val="24"/>
          <w:szCs w:val="24"/>
          <w:lang w:eastAsia="it-IT"/>
        </w:rPr>
        <w:t xml:space="preserve"> per lo studio (titolo, paragrafi, immagini) </w:t>
      </w:r>
    </w:p>
    <w:p w14:paraId="0464E174"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Promuovere inferenze, integrazioni e collegamenti tra le conoscenze e le discipline</w:t>
      </w:r>
    </w:p>
    <w:p w14:paraId="2D29E114"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Dividere gli obiettivi di un compito in “sotto obiettivi” </w:t>
      </w:r>
    </w:p>
    <w:p w14:paraId="3AAC901C"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Offrire anticipatamente schemi grafici relativi all’argomento di studio, per orientare l’alunno nella discriminazione delle informazioni essenziali</w:t>
      </w:r>
    </w:p>
    <w:p w14:paraId="092165D5"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Privilegiare l’apprendimento dall’esperienza e la didattica laboratoriale</w:t>
      </w:r>
    </w:p>
    <w:p w14:paraId="614C3FD1"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Promuovere processi metacognitivi per sollecitare nell’alunno l’autocontrollo e l’autovalutazione dei propri processi di apprendimento</w:t>
      </w:r>
    </w:p>
    <w:p w14:paraId="453931E8"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Incentivare la didattica di piccolo gruppo e il tutoraggio tra pari</w:t>
      </w:r>
    </w:p>
    <w:p w14:paraId="3E3C6A39" w14:textId="77777777" w:rsidR="007D3FC2" w:rsidRPr="007D3FC2" w:rsidRDefault="007D3FC2" w:rsidP="007D3FC2">
      <w:pPr>
        <w:numPr>
          <w:ilvl w:val="0"/>
          <w:numId w:val="4"/>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Promuovere l’apprendimento collaborativo</w:t>
      </w:r>
    </w:p>
    <w:p w14:paraId="2EC3D77D"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p w14:paraId="2A2E9487"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i/>
          <w:iCs/>
          <w:smallCaps/>
          <w:color w:val="000000"/>
          <w:sz w:val="24"/>
          <w:szCs w:val="24"/>
          <w:lang w:eastAsia="it-IT"/>
        </w:rPr>
        <w:t>Misure dispensative</w:t>
      </w:r>
    </w:p>
    <w:p w14:paraId="5804C8C5"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4A972394" w14:textId="77777777" w:rsidR="007D3FC2" w:rsidRPr="007D3FC2" w:rsidRDefault="007D3FC2" w:rsidP="007D3FC2">
      <w:pPr>
        <w:spacing w:after="0" w:line="240" w:lineRule="auto"/>
        <w:jc w:val="both"/>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All’alunno con DSA è garantito l’essere dispensato da alcune prestazioni non essenziali ai fini dei concetti da apprendere. Esse possono essere, a seconda della disciplina e del caso:</w:t>
      </w:r>
    </w:p>
    <w:p w14:paraId="233CC1D4" w14:textId="77777777" w:rsidR="007D3FC2" w:rsidRPr="007D3FC2" w:rsidRDefault="007D3FC2" w:rsidP="007D3FC2">
      <w:pPr>
        <w:numPr>
          <w:ilvl w:val="0"/>
          <w:numId w:val="5"/>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la lettura ad alta voce</w:t>
      </w:r>
    </w:p>
    <w:p w14:paraId="6CE4AC6B" w14:textId="77777777" w:rsidR="007D3FC2" w:rsidRPr="007D3FC2" w:rsidRDefault="007D3FC2" w:rsidP="007D3FC2">
      <w:pPr>
        <w:numPr>
          <w:ilvl w:val="0"/>
          <w:numId w:val="5"/>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la scrittura sotto dettatura</w:t>
      </w:r>
    </w:p>
    <w:p w14:paraId="1BB76CE0" w14:textId="77777777" w:rsidR="007D3FC2" w:rsidRPr="007D3FC2" w:rsidRDefault="007D3FC2" w:rsidP="007D3FC2">
      <w:pPr>
        <w:numPr>
          <w:ilvl w:val="0"/>
          <w:numId w:val="5"/>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prendere appunti</w:t>
      </w:r>
    </w:p>
    <w:p w14:paraId="66D88558" w14:textId="77777777" w:rsidR="007D3FC2" w:rsidRPr="007D3FC2" w:rsidRDefault="007D3FC2" w:rsidP="007D3FC2">
      <w:pPr>
        <w:numPr>
          <w:ilvl w:val="0"/>
          <w:numId w:val="5"/>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copiare dalla lavagna</w:t>
      </w:r>
    </w:p>
    <w:p w14:paraId="1B80751C" w14:textId="77777777" w:rsidR="007D3FC2" w:rsidRPr="007D3FC2" w:rsidRDefault="007D3FC2" w:rsidP="007D3FC2">
      <w:pPr>
        <w:numPr>
          <w:ilvl w:val="0"/>
          <w:numId w:val="5"/>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il rispetto della tempistica per la consegna dei compiti scritti</w:t>
      </w:r>
    </w:p>
    <w:p w14:paraId="2A197B7B" w14:textId="77777777" w:rsidR="007D3FC2" w:rsidRPr="007D3FC2" w:rsidRDefault="007D3FC2" w:rsidP="007D3FC2">
      <w:pPr>
        <w:numPr>
          <w:ilvl w:val="0"/>
          <w:numId w:val="5"/>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la quantità eccessiva dei compiti a casa</w:t>
      </w:r>
    </w:p>
    <w:p w14:paraId="2EA2DC06" w14:textId="77777777" w:rsidR="007D3FC2" w:rsidRPr="007D3FC2" w:rsidRDefault="007D3FC2" w:rsidP="007D3FC2">
      <w:pPr>
        <w:numPr>
          <w:ilvl w:val="0"/>
          <w:numId w:val="5"/>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l’effettuazione di più prove valutative in tempi ravvicinati</w:t>
      </w:r>
    </w:p>
    <w:p w14:paraId="38DFB0D1" w14:textId="77777777" w:rsidR="007D3FC2" w:rsidRPr="007D3FC2" w:rsidRDefault="007D3FC2" w:rsidP="007D3FC2">
      <w:pPr>
        <w:numPr>
          <w:ilvl w:val="0"/>
          <w:numId w:val="5"/>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lo studio mnemonico di formule, tabelle, definizioni </w:t>
      </w:r>
    </w:p>
    <w:p w14:paraId="788F0535" w14:textId="77777777" w:rsidR="007D3FC2" w:rsidRPr="007D3FC2" w:rsidRDefault="007D3FC2" w:rsidP="007D3FC2">
      <w:pPr>
        <w:numPr>
          <w:ilvl w:val="0"/>
          <w:numId w:val="5"/>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lastRenderedPageBreak/>
        <w:t>sostituzione della scrittura con linguaggio verbale e/o iconografico</w:t>
      </w:r>
    </w:p>
    <w:p w14:paraId="21C7C6CE"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p w14:paraId="08228CC1"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i/>
          <w:iCs/>
          <w:smallCaps/>
          <w:color w:val="000000"/>
          <w:sz w:val="24"/>
          <w:szCs w:val="24"/>
          <w:lang w:eastAsia="it-IT"/>
        </w:rPr>
        <w:t>Strumenti compensativi</w:t>
      </w:r>
    </w:p>
    <w:p w14:paraId="307E7944"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7EFF0588" w14:textId="77777777" w:rsidR="007D3FC2" w:rsidRPr="007D3FC2" w:rsidRDefault="007D3FC2" w:rsidP="007D3FC2">
      <w:pPr>
        <w:spacing w:after="0" w:line="240" w:lineRule="auto"/>
        <w:jc w:val="both"/>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color w:val="000000"/>
          <w:sz w:val="24"/>
          <w:szCs w:val="24"/>
          <w:lang w:eastAsia="it-IT"/>
        </w:rPr>
        <w:t xml:space="preserve">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                                             </w:t>
      </w:r>
    </w:p>
    <w:p w14:paraId="18843ED3" w14:textId="77777777" w:rsidR="007D3FC2" w:rsidRPr="007D3FC2" w:rsidRDefault="007D3FC2" w:rsidP="007D3FC2">
      <w:pPr>
        <w:numPr>
          <w:ilvl w:val="0"/>
          <w:numId w:val="6"/>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formulari, sintesi, schemi, mappe concettuali delle unità di apprendimento</w:t>
      </w:r>
    </w:p>
    <w:p w14:paraId="246AE76A" w14:textId="77777777" w:rsidR="007D3FC2" w:rsidRPr="007D3FC2" w:rsidRDefault="007D3FC2" w:rsidP="007D3FC2">
      <w:pPr>
        <w:numPr>
          <w:ilvl w:val="0"/>
          <w:numId w:val="6"/>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tabella delle misure e delle formule geometriche</w:t>
      </w:r>
    </w:p>
    <w:p w14:paraId="343CA147" w14:textId="77777777" w:rsidR="007D3FC2" w:rsidRPr="007D3FC2" w:rsidRDefault="007D3FC2" w:rsidP="007D3FC2">
      <w:pPr>
        <w:numPr>
          <w:ilvl w:val="0"/>
          <w:numId w:val="6"/>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computer con programma di videoscrittura, correttore ortografico; stampante e scanner</w:t>
      </w:r>
    </w:p>
    <w:p w14:paraId="1503FD7B" w14:textId="77777777" w:rsidR="007D3FC2" w:rsidRPr="007D3FC2" w:rsidRDefault="007D3FC2" w:rsidP="007D3FC2">
      <w:pPr>
        <w:numPr>
          <w:ilvl w:val="0"/>
          <w:numId w:val="6"/>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calcolatrice o computer con foglio di calcolo e stampante</w:t>
      </w:r>
    </w:p>
    <w:p w14:paraId="5520259C" w14:textId="77777777" w:rsidR="007D3FC2" w:rsidRPr="007D3FC2" w:rsidRDefault="007D3FC2" w:rsidP="007D3FC2">
      <w:pPr>
        <w:numPr>
          <w:ilvl w:val="0"/>
          <w:numId w:val="6"/>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registratore e risorse audio (sintesi vocale, audiolibri, libri digitali)</w:t>
      </w:r>
    </w:p>
    <w:p w14:paraId="4D4FA7EA" w14:textId="77777777" w:rsidR="007D3FC2" w:rsidRPr="007D3FC2" w:rsidRDefault="007D3FC2" w:rsidP="007D3FC2">
      <w:pPr>
        <w:numPr>
          <w:ilvl w:val="0"/>
          <w:numId w:val="6"/>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software didattici specifici</w:t>
      </w:r>
    </w:p>
    <w:p w14:paraId="03E99879" w14:textId="77777777" w:rsidR="007D3FC2" w:rsidRPr="007D3FC2" w:rsidRDefault="007D3FC2" w:rsidP="007D3FC2">
      <w:pPr>
        <w:numPr>
          <w:ilvl w:val="0"/>
          <w:numId w:val="6"/>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Computer con sintesi vocale </w:t>
      </w:r>
    </w:p>
    <w:p w14:paraId="338B12FB" w14:textId="77777777" w:rsidR="007D3FC2" w:rsidRPr="007D3FC2" w:rsidRDefault="007D3FC2" w:rsidP="007D3FC2">
      <w:pPr>
        <w:numPr>
          <w:ilvl w:val="0"/>
          <w:numId w:val="6"/>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vocabolario multimediale </w:t>
      </w:r>
    </w:p>
    <w:p w14:paraId="7963E36C"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r w:rsidRPr="007D3FC2">
        <w:rPr>
          <w:rFonts w:ascii="Times New Roman" w:eastAsia="Times New Roman" w:hAnsi="Times New Roman" w:cs="Times New Roman"/>
          <w:sz w:val="24"/>
          <w:szCs w:val="24"/>
          <w:lang w:eastAsia="it-IT"/>
        </w:rPr>
        <w:br/>
      </w:r>
    </w:p>
    <w:p w14:paraId="0818A7F0"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Liberation Serif" w:eastAsia="Times New Roman" w:hAnsi="Liberation Serif" w:cs="Times New Roman"/>
          <w:i/>
          <w:iCs/>
          <w:smallCaps/>
          <w:color w:val="000000"/>
          <w:sz w:val="24"/>
          <w:szCs w:val="24"/>
          <w:lang w:eastAsia="it-IT"/>
        </w:rPr>
        <w:t>Strategie utilizzate dall’alunno nello studio </w:t>
      </w:r>
    </w:p>
    <w:p w14:paraId="34EF65D9"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5F23107E" w14:textId="77777777" w:rsidR="007D3FC2" w:rsidRPr="007D3FC2" w:rsidRDefault="007D3FC2" w:rsidP="007D3FC2">
      <w:pPr>
        <w:numPr>
          <w:ilvl w:val="0"/>
          <w:numId w:val="7"/>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strategie utilizzate (sottolinea, identifica parole–chiave, costruisce schemi, tabelle o diagrammi) </w:t>
      </w:r>
    </w:p>
    <w:p w14:paraId="5F3CA9BB" w14:textId="77777777" w:rsidR="007D3FC2" w:rsidRPr="007D3FC2" w:rsidRDefault="007D3FC2" w:rsidP="007D3FC2">
      <w:pPr>
        <w:numPr>
          <w:ilvl w:val="0"/>
          <w:numId w:val="7"/>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modalità di affrontare il testo scritto (computer, schemi, correttore ortografico) </w:t>
      </w:r>
    </w:p>
    <w:p w14:paraId="354863B8" w14:textId="77777777" w:rsidR="007D3FC2" w:rsidRPr="007D3FC2" w:rsidRDefault="007D3FC2" w:rsidP="007D3FC2">
      <w:pPr>
        <w:numPr>
          <w:ilvl w:val="0"/>
          <w:numId w:val="7"/>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sym w:font="Symbol" w:char="F020"/>
      </w:r>
      <w:r w:rsidRPr="007D3FC2">
        <w:rPr>
          <w:rFonts w:ascii="Times New Roman" w:eastAsia="Times New Roman" w:hAnsi="Times New Roman" w:cs="Times New Roman"/>
          <w:color w:val="000000"/>
          <w:sz w:val="24"/>
          <w:szCs w:val="24"/>
          <w:lang w:eastAsia="it-IT"/>
        </w:rPr>
        <w:t>modalità di svolgimento del compito assegnato (è autonomo, necessita di azioni di supporto) </w:t>
      </w:r>
    </w:p>
    <w:p w14:paraId="35265C31" w14:textId="77777777" w:rsidR="007D3FC2" w:rsidRPr="007D3FC2" w:rsidRDefault="007D3FC2" w:rsidP="007D3FC2">
      <w:pPr>
        <w:numPr>
          <w:ilvl w:val="0"/>
          <w:numId w:val="7"/>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riscrittura di testi con modalità grafica diversa </w:t>
      </w:r>
    </w:p>
    <w:p w14:paraId="1BAB8F2E" w14:textId="77777777" w:rsidR="007D3FC2" w:rsidRPr="007D3FC2" w:rsidRDefault="007D3FC2" w:rsidP="007D3FC2">
      <w:pPr>
        <w:numPr>
          <w:ilvl w:val="0"/>
          <w:numId w:val="7"/>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usa strategie per ricordare (uso immagini, colori, riquadrature) </w:t>
      </w:r>
    </w:p>
    <w:p w14:paraId="1FA0A736"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p w14:paraId="713B91BD"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Times New Roman" w:eastAsia="Times New Roman" w:hAnsi="Times New Roman" w:cs="Times New Roman"/>
          <w:i/>
          <w:iCs/>
          <w:smallCaps/>
          <w:color w:val="000000"/>
          <w:sz w:val="24"/>
          <w:szCs w:val="24"/>
          <w:lang w:eastAsia="it-IT"/>
        </w:rPr>
        <w:t>Strumenti utilizzati dall’alunno nello studio</w:t>
      </w:r>
      <w:r w:rsidRPr="007D3FC2">
        <w:rPr>
          <w:rFonts w:ascii="Times New Roman" w:eastAsia="Times New Roman" w:hAnsi="Times New Roman" w:cs="Times New Roman"/>
          <w:color w:val="000000"/>
          <w:sz w:val="24"/>
          <w:szCs w:val="24"/>
          <w:lang w:eastAsia="it-IT"/>
        </w:rPr>
        <w:t> </w:t>
      </w:r>
    </w:p>
    <w:p w14:paraId="1552F8AC"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2B1A9F73" w14:textId="77777777" w:rsidR="007D3FC2" w:rsidRPr="007D3FC2" w:rsidRDefault="007D3FC2" w:rsidP="007D3FC2">
      <w:pPr>
        <w:numPr>
          <w:ilvl w:val="0"/>
          <w:numId w:val="8"/>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strumenti informatici (libro digitale, programmi per realizzare grafici) </w:t>
      </w:r>
    </w:p>
    <w:p w14:paraId="3763C4C3" w14:textId="77777777" w:rsidR="007D3FC2" w:rsidRPr="007D3FC2" w:rsidRDefault="007D3FC2" w:rsidP="007D3FC2">
      <w:pPr>
        <w:numPr>
          <w:ilvl w:val="0"/>
          <w:numId w:val="8"/>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fotocopie adattate </w:t>
      </w:r>
    </w:p>
    <w:p w14:paraId="09803958" w14:textId="77777777" w:rsidR="007D3FC2" w:rsidRPr="007D3FC2" w:rsidRDefault="007D3FC2" w:rsidP="007D3FC2">
      <w:pPr>
        <w:numPr>
          <w:ilvl w:val="0"/>
          <w:numId w:val="8"/>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utilizzo del PC per scrivere </w:t>
      </w:r>
    </w:p>
    <w:p w14:paraId="1724A9E8" w14:textId="77777777" w:rsidR="007D3FC2" w:rsidRPr="007D3FC2" w:rsidRDefault="007D3FC2" w:rsidP="007D3FC2">
      <w:pPr>
        <w:numPr>
          <w:ilvl w:val="0"/>
          <w:numId w:val="8"/>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registrazioni </w:t>
      </w:r>
    </w:p>
    <w:p w14:paraId="7496E0F3" w14:textId="77777777" w:rsidR="007D3FC2" w:rsidRPr="007D3FC2" w:rsidRDefault="007D3FC2" w:rsidP="007D3FC2">
      <w:pPr>
        <w:numPr>
          <w:ilvl w:val="0"/>
          <w:numId w:val="8"/>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testi con immagini </w:t>
      </w:r>
    </w:p>
    <w:p w14:paraId="5B40C8E8" w14:textId="77777777" w:rsidR="007D3FC2" w:rsidRPr="007D3FC2" w:rsidRDefault="007D3FC2" w:rsidP="007D3FC2">
      <w:pPr>
        <w:numPr>
          <w:ilvl w:val="0"/>
          <w:numId w:val="8"/>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software didattici</w:t>
      </w:r>
    </w:p>
    <w:p w14:paraId="5F684538" w14:textId="77777777" w:rsidR="007D3FC2" w:rsidRPr="007D3FC2" w:rsidRDefault="007D3FC2" w:rsidP="007D3FC2">
      <w:pPr>
        <w:numPr>
          <w:ilvl w:val="0"/>
          <w:numId w:val="8"/>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altro </w:t>
      </w:r>
    </w:p>
    <w:p w14:paraId="3E34667C" w14:textId="77777777" w:rsidR="007D3FC2" w:rsidRPr="007D3FC2" w:rsidRDefault="007D3FC2" w:rsidP="007D3FC2">
      <w:pPr>
        <w:spacing w:after="240" w:line="240" w:lineRule="auto"/>
        <w:rPr>
          <w:rFonts w:ascii="Times New Roman" w:eastAsia="Times New Roman" w:hAnsi="Times New Roman" w:cs="Times New Roman"/>
          <w:sz w:val="24"/>
          <w:szCs w:val="24"/>
          <w:lang w:eastAsia="it-IT"/>
        </w:rPr>
      </w:pPr>
    </w:p>
    <w:p w14:paraId="7B4C878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r w:rsidRPr="007D3FC2">
        <w:rPr>
          <w:rFonts w:ascii="Times New Roman" w:eastAsia="Times New Roman" w:hAnsi="Times New Roman" w:cs="Times New Roman"/>
          <w:i/>
          <w:iCs/>
          <w:smallCaps/>
          <w:color w:val="000000"/>
          <w:sz w:val="24"/>
          <w:szCs w:val="24"/>
          <w:lang w:eastAsia="it-IT"/>
        </w:rPr>
        <w:t>Valutazione (anche per esami conclusivi dei cicli)</w:t>
      </w:r>
    </w:p>
    <w:p w14:paraId="41F80FC6" w14:textId="77777777" w:rsidR="007D3FC2" w:rsidRPr="007D3FC2" w:rsidRDefault="007D3FC2" w:rsidP="007D3FC2">
      <w:pPr>
        <w:spacing w:after="0" w:line="240" w:lineRule="auto"/>
        <w:rPr>
          <w:rFonts w:ascii="Times New Roman" w:eastAsia="Times New Roman" w:hAnsi="Times New Roman" w:cs="Times New Roman"/>
          <w:sz w:val="24"/>
          <w:szCs w:val="24"/>
          <w:lang w:eastAsia="it-IT"/>
        </w:rPr>
      </w:pPr>
    </w:p>
    <w:p w14:paraId="6481EE94" w14:textId="77777777" w:rsidR="007D3FC2" w:rsidRPr="007D3FC2" w:rsidRDefault="007D3FC2" w:rsidP="007D3FC2">
      <w:pPr>
        <w:numPr>
          <w:ilvl w:val="0"/>
          <w:numId w:val="9"/>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Programmare e concordare con l’alunno le verifiche </w:t>
      </w:r>
    </w:p>
    <w:p w14:paraId="67AA80D3" w14:textId="77777777" w:rsidR="007D3FC2" w:rsidRPr="007D3FC2" w:rsidRDefault="007D3FC2" w:rsidP="007D3FC2">
      <w:pPr>
        <w:numPr>
          <w:ilvl w:val="0"/>
          <w:numId w:val="9"/>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Prevedere verifiche orali a compensazione di quelle scritte (soprattutto per la lingua straniera)</w:t>
      </w:r>
    </w:p>
    <w:p w14:paraId="131D0F6C" w14:textId="77777777" w:rsidR="007D3FC2" w:rsidRPr="007D3FC2" w:rsidRDefault="007D3FC2" w:rsidP="007D3FC2">
      <w:pPr>
        <w:numPr>
          <w:ilvl w:val="0"/>
          <w:numId w:val="9"/>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Valutazioni più attente alle conoscenze e alle competenze di analisi, sintesi e collegamento piuttosto che alla correttezza formale </w:t>
      </w:r>
    </w:p>
    <w:p w14:paraId="5CE563DF" w14:textId="77777777" w:rsidR="007D3FC2" w:rsidRPr="007D3FC2" w:rsidRDefault="007D3FC2" w:rsidP="007D3FC2">
      <w:pPr>
        <w:numPr>
          <w:ilvl w:val="0"/>
          <w:numId w:val="9"/>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Far usare strumenti e mediatori didattici nelle prove sia scritte sia orali (mappe concettuali, mappe cognitive)</w:t>
      </w:r>
    </w:p>
    <w:p w14:paraId="67354058" w14:textId="77777777" w:rsidR="007D3FC2" w:rsidRPr="007D3FC2" w:rsidRDefault="007D3FC2" w:rsidP="007D3FC2">
      <w:pPr>
        <w:numPr>
          <w:ilvl w:val="0"/>
          <w:numId w:val="9"/>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lastRenderedPageBreak/>
        <w:t>Introdurre prove informatizzate</w:t>
      </w:r>
    </w:p>
    <w:p w14:paraId="00F2641D" w14:textId="77777777" w:rsidR="007D3FC2" w:rsidRPr="007D3FC2" w:rsidRDefault="007D3FC2" w:rsidP="007D3FC2">
      <w:pPr>
        <w:numPr>
          <w:ilvl w:val="0"/>
          <w:numId w:val="9"/>
        </w:numPr>
        <w:spacing w:after="0" w:line="240" w:lineRule="auto"/>
        <w:textAlignment w:val="baseline"/>
        <w:rPr>
          <w:rFonts w:ascii="Arial" w:eastAsia="Times New Roman" w:hAnsi="Arial" w:cs="Arial"/>
          <w:color w:val="000000"/>
          <w:sz w:val="24"/>
          <w:szCs w:val="24"/>
          <w:lang w:eastAsia="it-IT"/>
        </w:rPr>
      </w:pPr>
      <w:r w:rsidRPr="007D3FC2">
        <w:rPr>
          <w:rFonts w:ascii="Liberation Serif" w:eastAsia="Times New Roman" w:hAnsi="Liberation Serif" w:cs="Arial"/>
          <w:color w:val="000000"/>
          <w:sz w:val="24"/>
          <w:szCs w:val="24"/>
          <w:lang w:eastAsia="it-IT"/>
        </w:rPr>
        <w:t>Programmare tempi più lunghi per l’esecuzione delle prove</w:t>
      </w:r>
    </w:p>
    <w:p w14:paraId="6DF74E7A" w14:textId="77777777" w:rsidR="007D3FC2" w:rsidRPr="007D3FC2" w:rsidRDefault="007D3FC2" w:rsidP="007D3FC2">
      <w:pPr>
        <w:numPr>
          <w:ilvl w:val="0"/>
          <w:numId w:val="9"/>
        </w:numPr>
        <w:spacing w:after="0" w:line="240" w:lineRule="auto"/>
        <w:textAlignment w:val="baseline"/>
        <w:rPr>
          <w:rFonts w:ascii="Arial" w:eastAsia="Times New Roman" w:hAnsi="Arial" w:cs="Arial"/>
          <w:color w:val="000000"/>
          <w:sz w:val="24"/>
          <w:szCs w:val="24"/>
          <w:lang w:eastAsia="it-IT"/>
        </w:rPr>
      </w:pPr>
      <w:r w:rsidRPr="007D3FC2">
        <w:rPr>
          <w:rFonts w:ascii="Times New Roman" w:eastAsia="Times New Roman" w:hAnsi="Times New Roman" w:cs="Times New Roman"/>
          <w:color w:val="000000"/>
          <w:sz w:val="24"/>
          <w:szCs w:val="24"/>
          <w:lang w:eastAsia="it-IT"/>
        </w:rPr>
        <w:t>Pianificare prove di valutazione formativa </w:t>
      </w:r>
    </w:p>
    <w:p w14:paraId="34BD4999" w14:textId="77777777" w:rsidR="0031090C" w:rsidRDefault="0031090C"/>
    <w:sectPr w:rsidR="003109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178B"/>
    <w:multiLevelType w:val="multilevel"/>
    <w:tmpl w:val="B258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56E18"/>
    <w:multiLevelType w:val="multilevel"/>
    <w:tmpl w:val="BD7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92F0E"/>
    <w:multiLevelType w:val="multilevel"/>
    <w:tmpl w:val="F2AE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C3682"/>
    <w:multiLevelType w:val="multilevel"/>
    <w:tmpl w:val="B9B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40572"/>
    <w:multiLevelType w:val="multilevel"/>
    <w:tmpl w:val="1302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D698A"/>
    <w:multiLevelType w:val="multilevel"/>
    <w:tmpl w:val="45DC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B1B71"/>
    <w:multiLevelType w:val="multilevel"/>
    <w:tmpl w:val="097C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7E20B2"/>
    <w:multiLevelType w:val="multilevel"/>
    <w:tmpl w:val="F93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C164B"/>
    <w:multiLevelType w:val="multilevel"/>
    <w:tmpl w:val="C500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1"/>
  </w:num>
  <w:num w:numId="5">
    <w:abstractNumId w:val="6"/>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D0"/>
    <w:rsid w:val="001363F6"/>
    <w:rsid w:val="0031090C"/>
    <w:rsid w:val="00613524"/>
    <w:rsid w:val="007D3FC2"/>
    <w:rsid w:val="009522CC"/>
    <w:rsid w:val="00BC61D0"/>
    <w:rsid w:val="00DE6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9B41"/>
  <w15:chartTrackingRefBased/>
  <w15:docId w15:val="{B2845498-D968-49CF-8C5A-CBF064D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106314">
      <w:bodyDiv w:val="1"/>
      <w:marLeft w:val="0"/>
      <w:marRight w:val="0"/>
      <w:marTop w:val="0"/>
      <w:marBottom w:val="0"/>
      <w:divBdr>
        <w:top w:val="none" w:sz="0" w:space="0" w:color="auto"/>
        <w:left w:val="none" w:sz="0" w:space="0" w:color="auto"/>
        <w:bottom w:val="none" w:sz="0" w:space="0" w:color="auto"/>
        <w:right w:val="none" w:sz="0" w:space="0" w:color="auto"/>
      </w:divBdr>
      <w:divsChild>
        <w:div w:id="2010449831">
          <w:marLeft w:val="-113"/>
          <w:marRight w:val="0"/>
          <w:marTop w:val="0"/>
          <w:marBottom w:val="0"/>
          <w:divBdr>
            <w:top w:val="none" w:sz="0" w:space="0" w:color="auto"/>
            <w:left w:val="none" w:sz="0" w:space="0" w:color="auto"/>
            <w:bottom w:val="none" w:sz="0" w:space="0" w:color="auto"/>
            <w:right w:val="none" w:sz="0" w:space="0" w:color="auto"/>
          </w:divBdr>
        </w:div>
        <w:div w:id="1782916645">
          <w:marLeft w:val="-123"/>
          <w:marRight w:val="0"/>
          <w:marTop w:val="0"/>
          <w:marBottom w:val="0"/>
          <w:divBdr>
            <w:top w:val="none" w:sz="0" w:space="0" w:color="auto"/>
            <w:left w:val="none" w:sz="0" w:space="0" w:color="auto"/>
            <w:bottom w:val="none" w:sz="0" w:space="0" w:color="auto"/>
            <w:right w:val="none" w:sz="0" w:space="0" w:color="auto"/>
          </w:divBdr>
        </w:div>
        <w:div w:id="699278299">
          <w:marLeft w:val="-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Di Cristina</dc:creator>
  <cp:keywords/>
  <dc:description/>
  <cp:lastModifiedBy>Account Microsoft</cp:lastModifiedBy>
  <cp:revision>4</cp:revision>
  <dcterms:created xsi:type="dcterms:W3CDTF">2021-11-04T07:40:00Z</dcterms:created>
  <dcterms:modified xsi:type="dcterms:W3CDTF">2022-10-26T04:31:00Z</dcterms:modified>
</cp:coreProperties>
</file>