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59689</wp:posOffset>
            </wp:positionH>
            <wp:positionV relativeFrom="paragraph">
              <wp:posOffset>-681354</wp:posOffset>
            </wp:positionV>
            <wp:extent cx="6444615" cy="2305685"/>
            <wp:effectExtent l="0" t="0" r="0" b="0"/>
            <wp:wrapSquare wrapText="bothSides" distT="0" distB="0" distL="0" distR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230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/>
          <w:sz w:val="44"/>
          <w:szCs w:val="44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44"/>
          <w:szCs w:val="44"/>
        </w:rPr>
        <w:t>Piano Educativo Individualizzato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s.m.i.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)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Anno Scolastico __________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STUDENTE/ESSA ____________________________      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codice sostitutivo personale ____________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Plesso o sede__________________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Data scadenza o rivedibilità: </w:t>
      </w:r>
      <w:r>
        <w:rPr>
          <w:rFonts w:ascii="Times New Roman" w:eastAsia="Times New Roman" w:hAnsi="Times New Roman" w:cs="Times New Roman"/>
          <w:color w:val="000000"/>
        </w:rPr>
        <w:t xml:space="preserve"> ______________ </w:t>
      </w:r>
      <w:r>
        <w:rPr>
          <w:rFonts w:ascii="Times New Roman" w:eastAsia="Times New Roman" w:hAnsi="Times New Roman" w:cs="Times New Roman"/>
          <w:color w:val="000000"/>
        </w:rPr>
        <w:t> Non indicata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Profilo di funzionamento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redatto in data _______________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Nella fase transitoria: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 w:hanging="708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br/>
        <w:t>Diagnosi funzionale redatta in data _________________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br/>
        <w:t>Profilo Dinamico Funzionale in vigore approvato in data ____________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Progetto Individuale    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redatto in data _____________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redatto</w:t>
      </w:r>
    </w:p>
    <w:tbl>
      <w:tblPr>
        <w:tblStyle w:val="a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984C45">
        <w:trPr>
          <w:trHeight w:val="1005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PEI Provvisorio 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Data _______________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</w:rPr>
              <w:t>1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  <w:color w:val="000000"/>
                <w:lang w:eastAsia="it-IT" w:bidi="ar-SA"/>
              </w:rPr>
              <mc:AlternateContent>
                <mc:Choice Requires="wpg">
                  <w:drawing>
                    <wp:inline distT="0" distB="0" distL="0" distR="0">
                      <wp:extent cx="383540" cy="360680"/>
                      <wp:effectExtent l="0" t="0" r="0" b="0"/>
                      <wp:docPr id="10" name="Ova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40" y="3604680"/>
                                <a:ext cx="373320" cy="350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4C45" w:rsidRDefault="00984C45">
                                  <w:pPr>
                                    <w:pStyle w:val="LO-normal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83540" cy="360680"/>
                      <wp:effectExtent b="0" l="0" r="0" t="0"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3540" cy="360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.  </w:t>
            </w:r>
          </w:p>
        </w:tc>
      </w:tr>
      <w:tr w:rsidR="00984C45">
        <w:trPr>
          <w:trHeight w:val="1147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Data _______________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Verbale allegato n.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</w:rPr>
              <w:t>1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  <w:color w:val="000000"/>
                <w:lang w:eastAsia="it-IT" w:bidi="ar-SA"/>
              </w:rPr>
              <mc:AlternateContent>
                <mc:Choice Requires="wpg">
                  <w:drawing>
                    <wp:inline distT="0" distB="0" distL="0" distR="0">
                      <wp:extent cx="383540" cy="360680"/>
                      <wp:effectExtent l="0" t="0" r="0" b="0"/>
                      <wp:docPr id="9" name="Ova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40" y="3604680"/>
                                <a:ext cx="373320" cy="350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4C45" w:rsidRDefault="00984C45">
                                  <w:pPr>
                                    <w:pStyle w:val="LO-normal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83540" cy="360680"/>
                      <wp:effectExtent b="0" l="0" r="0" t="0"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3540" cy="360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.  </w:t>
            </w:r>
          </w:p>
        </w:tc>
      </w:tr>
      <w:tr w:rsidR="00984C45">
        <w:trPr>
          <w:trHeight w:val="105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Data _______________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  <w:color w:val="000000"/>
                <w:lang w:eastAsia="it-IT" w:bidi="ar-SA"/>
              </w:rPr>
              <mc:AlternateContent>
                <mc:Choice Requires="wpg">
                  <w:drawing>
                    <wp:inline distT="0" distB="0" distL="0" distR="0">
                      <wp:extent cx="383540" cy="360680"/>
                      <wp:effectExtent l="0" t="0" r="0" b="0"/>
                      <wp:docPr id="12" name="Ova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40" y="3604680"/>
                                <a:ext cx="373320" cy="350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4C45" w:rsidRDefault="00984C45">
                                  <w:pPr>
                                    <w:pStyle w:val="LO-normal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83540" cy="360680"/>
                      <wp:effectExtent b="0" l="0" r="0" t="0"/>
                      <wp:docPr id="1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3540" cy="360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.  </w:t>
            </w:r>
          </w:p>
        </w:tc>
      </w:tr>
      <w:tr w:rsidR="00984C45">
        <w:trPr>
          <w:trHeight w:val="1053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lastRenderedPageBreak/>
              <w:t xml:space="preserve">Verifica finale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Data _______________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Verbale allegato n. _____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vertAlign w:val="superscript"/>
              </w:rPr>
              <w:t>1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  <w:color w:val="000000"/>
                <w:lang w:eastAsia="it-IT" w:bidi="ar-SA"/>
              </w:rPr>
              <mc:AlternateContent>
                <mc:Choice Requires="wpg">
                  <w:drawing>
                    <wp:inline distT="0" distB="0" distL="0" distR="0">
                      <wp:extent cx="383540" cy="360680"/>
                      <wp:effectExtent l="0" t="0" r="0" b="0"/>
                      <wp:docPr id="11" name="Ova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40" y="3604680"/>
                                <a:ext cx="373320" cy="350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84C45" w:rsidRDefault="00984C45">
                                  <w:pPr>
                                    <w:pStyle w:val="LO-normal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83540" cy="360680"/>
                      <wp:effectExtent b="0" l="0" r="0" t="0"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3540" cy="360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.  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16"/>
          <w:szCs w:val="16"/>
          <w:vertAlign w:val="superscript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o suo delegato</w:t>
      </w:r>
    </w:p>
    <w:p w:rsidR="00984C45" w:rsidRDefault="004A4F68">
      <w:pPr>
        <w:pStyle w:val="Titolo1"/>
      </w:pPr>
      <w:bookmarkStart w:id="1" w:name="_heading=h.gjdgxs" w:colFirst="0" w:colLast="0"/>
      <w:bookmarkEnd w:id="1"/>
      <w:r>
        <w:t xml:space="preserve">Composizione del GLO - Gruppo di Lavoro </w:t>
      </w:r>
      <w:r>
        <w:t>Operativo per l’inclusione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Art. 15, commi 10 e 11 della L. 104/1992 (come modif. dal D.Lgs 96/2019) </w:t>
      </w:r>
    </w:p>
    <w:tbl>
      <w:tblPr>
        <w:tblStyle w:val="a0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2"/>
      </w:tblGrid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*specificare a quale titolo ciascun componente interviene al GLO</w:t>
            </w: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Eventuali modifiche o integrazioni alla composizione del GLO, successive alla prima convocazione</w:t>
      </w:r>
    </w:p>
    <w:tbl>
      <w:tblPr>
        <w:tblStyle w:val="a1"/>
        <w:tblW w:w="1020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2835"/>
        <w:gridCol w:w="3119"/>
        <w:gridCol w:w="3259"/>
      </w:tblGrid>
      <w:tr w:rsidR="00984C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Variazione (nuovo membro, sostituzione, decadenza…)</w:t>
            </w:r>
          </w:p>
        </w:tc>
      </w:tr>
      <w:tr w:rsidR="00984C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60"/>
        <w:rPr>
          <w:rFonts w:ascii="Tahoma" w:eastAsia="Tahoma" w:hAnsi="Tahoma" w:cs="Tahoma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ahoma" w:eastAsia="Tahoma" w:hAnsi="Tahoma" w:cs="Tahoma"/>
          <w:b/>
          <w:color w:val="000000"/>
          <w:sz w:val="24"/>
          <w:szCs w:val="24"/>
        </w:rPr>
        <w:t>1.  Quadro informativo</w:t>
      </w:r>
    </w:p>
    <w:tbl>
      <w:tblPr>
        <w:tblStyle w:val="a2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Situazione familiare / descrizione dello Studente o della Studentessa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 cura dei genitori o esercenti la responsabilità genitoriale ovvero di altri componenti del GLO</w:t>
            </w:r>
            <w:r>
              <w:rPr>
                <w:color w:val="000000"/>
              </w:rPr>
              <w:t>………………………………………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color w:val="000000"/>
              </w:rPr>
              <w:t>…………………………………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tbl>
      <w:tblPr>
        <w:tblStyle w:val="a3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Elementi desunti dalla descrizione di sé dello Studente o della Studentessa, attraverso interviste  o colloqui</w:t>
            </w:r>
            <w:r>
              <w:rPr>
                <w:b/>
                <w:color w:val="000000"/>
              </w:rPr>
              <w:t>..………………………………………………………………………………………………………………………………………………………..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984C45" w:rsidRDefault="004A4F68">
      <w:pPr>
        <w:pStyle w:val="Titolo1"/>
        <w:spacing w:before="120" w:after="200"/>
      </w:pPr>
      <w:r>
        <w:t>2. Elementi generali desunti dal Profilo di Funzionamento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b/>
          <w:color w:val="000000"/>
          <w:sz w:val="24"/>
          <w:szCs w:val="24"/>
        </w:rPr>
        <w:tab/>
        <w:t>o dalla Diagnosi Funzionale, se non disponibile</w:t>
      </w:r>
    </w:p>
    <w:tbl>
      <w:tblPr>
        <w:tblStyle w:val="a4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quindi analizzate nel presente PEI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color w:val="000000"/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5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 w:right="284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</w:t>
            </w:r>
            <w:r>
              <w:rPr>
                <w:i/>
                <w:color w:val="000000"/>
                <w:sz w:val="20"/>
                <w:szCs w:val="20"/>
              </w:rPr>
              <w:t>zioni del PEI non coinvolte vengono omesse.</w:t>
            </w:r>
          </w:p>
        </w:tc>
      </w:tr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color w:val="000000"/>
              </w:rPr>
              <w:t xml:space="preserve">Sezione 4A/5A 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 xml:space="preserve">Va definita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Va omessa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color w:val="000000"/>
              </w:rPr>
              <w:t xml:space="preserve">Sezione 4B/5A 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 xml:space="preserve">Va definita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Va omessa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Dimensione Autonomia/ Orientamento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color w:val="000000"/>
              </w:rPr>
              <w:t xml:space="preserve">Sezione 4C/5A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 xml:space="preserve">Va definita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Va omessa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</w:rPr>
              <w:t xml:space="preserve">Sezione  4D/5A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 xml:space="preserve">Va definita </w:t>
            </w:r>
            <w:r>
              <w:rPr>
                <w:color w:val="000000"/>
              </w:rPr>
              <w:tab/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Va omessa</w:t>
            </w:r>
          </w:p>
        </w:tc>
      </w:tr>
    </w:tbl>
    <w:p w:rsidR="00984C45" w:rsidRDefault="004A4F68">
      <w:pPr>
        <w:pStyle w:val="Titolo1"/>
        <w:spacing w:before="240" w:after="160"/>
        <w:rPr>
          <w:b w:val="0"/>
          <w:sz w:val="20"/>
          <w:szCs w:val="20"/>
        </w:rPr>
      </w:pPr>
      <w:r>
        <w:t xml:space="preserve">3. Raccordo con il Progetto Individuale </w:t>
      </w:r>
      <w:r>
        <w:rPr>
          <w:b w:val="0"/>
          <w:sz w:val="20"/>
          <w:szCs w:val="20"/>
        </w:rPr>
        <w:t>di cui all’art. 14 della Legge 328/2000</w:t>
      </w:r>
    </w:p>
    <w:tbl>
      <w:tblPr>
        <w:tblStyle w:val="a6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76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a. Sintesi dei contenuti del Progetto Individuale e sue modalità di coordinamento e interazione con il presente PEI, tenendo conto delle considerazioni della famiglia (se il pr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ogetto individuale è stato già redatto) 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76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_________________________________________________________________________________________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7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76"/>
              <w:rPr>
                <w:i/>
                <w:color w:val="000000"/>
                <w:sz w:val="10"/>
                <w:szCs w:val="1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76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b. Indicazioni da considerare nella redazione del progetto individuale di cui all’articolo 14 Legge n. 328/00 (se il progetto individuale è stato richiesto e deve ancora essere redatto)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______________________________________________________________________</w:t>
            </w:r>
            <w:r>
              <w:rPr>
                <w:i/>
                <w:color w:val="000000"/>
                <w:sz w:val="20"/>
                <w:szCs w:val="20"/>
              </w:rPr>
              <w:t>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" w:right="17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:rsidR="00984C45" w:rsidRDefault="004A4F68">
      <w:pPr>
        <w:pStyle w:val="Titolo1"/>
        <w:spacing w:before="360" w:after="360"/>
      </w:pPr>
      <w:r>
        <w:t xml:space="preserve">4. Osservazioni sullo studente/essa per progettare gli interventi di sostegno didattico </w:t>
      </w:r>
      <w:r>
        <w:rPr>
          <w:sz w:val="16"/>
          <w:szCs w:val="16"/>
        </w:rPr>
        <w:t>Punti di forza sui quali costruire gli interventi educativi e didattici</w:t>
      </w:r>
    </w:p>
    <w:tbl>
      <w:tblPr>
        <w:tblStyle w:val="a7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76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b. Dimensione della comunicazione e del linguaggio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: 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 w:hanging="1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 w:hanging="1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 w:hanging="1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 w:hanging="1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rPr>
          <w:trHeight w:val="9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 w:hanging="11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tbl>
      <w:tblPr>
        <w:tblStyle w:val="a8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7938"/>
      </w:tblGrid>
      <w:tr w:rsidR="00984C45">
        <w:trPr>
          <w:cantSplit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Titolo1"/>
        <w:spacing w:before="360" w:after="160"/>
      </w:pPr>
      <w:r>
        <w:t>5. Interventi per lo/a studente/essa: obiettivi didattici, strumenti, strategie e modalità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60"/>
        <w:rPr>
          <w:rFonts w:ascii="Tahoma" w:eastAsia="Tahoma" w:hAnsi="Tahoma" w:cs="Tahoma"/>
          <w:i/>
          <w:color w:val="000000"/>
          <w:sz w:val="16"/>
          <w:szCs w:val="16"/>
        </w:rPr>
      </w:pPr>
      <w:sdt>
        <w:sdtPr>
          <w:tag w:val="goog_rdk_0"/>
          <w:id w:val="40302978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A. Dimensione: RELAZIONE / INTERAZIONE / SOCIALIZZAZIONE →</w:t>
          </w:r>
        </w:sdtContent>
      </w:sdt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si faccia riferimento alla sfera affettivo relazionale, considerando l’area del sé, il rapporto con gli altri, la motivazione verso la relazione consapevole, anche con il gruppo dei pari, le inte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razioni con gli adulti di riferimento nel contesto scolastico, la motivazione all’apprendimento</w:t>
      </w:r>
    </w:p>
    <w:tbl>
      <w:tblPr>
        <w:tblStyle w:val="a9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228"/>
      </w:tblGrid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OBIETTIVI, specificando anche gli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esiti attesi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INTERVENTI DIDATTICI E METODOLOGICI, STRATEGIE E STRUMENTI finalizzati al raggiungimento degli obiettivi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</w:rPr>
        <w:t xml:space="preserve">B. Dimensione: COMUNICAZIONE / LINGUAGGIO </w:t>
      </w:r>
      <w:sdt>
        <w:sdtPr>
          <w:tag w:val="goog_rdk_1"/>
          <w:id w:val="-141307187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→</w:t>
          </w:r>
        </w:sdtContent>
      </w:sdt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si faccia riferimento alla competenza linguistica, intesa come comprensione del linguaggio orale, produzione verbale e relativo uso comunicativo del linguaggio verbale o di linguaggi alternativi o integrativi; si consideri anche la dimensione comunicaziona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le, intesa come modalità di interazione, presenza e tipologia di contenuti prevalenti, utilizzo di mezzi privilegiati</w:t>
      </w:r>
    </w:p>
    <w:tbl>
      <w:tblPr>
        <w:tblStyle w:val="aa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228"/>
      </w:tblGrid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INTERVENTI DIDATTICI E METODOLOGICI, STRATEGIE E STRUMENTI finalizzati al raggiungimento degli obiettivi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</w:rPr>
        <w:t xml:space="preserve">C. Dimensione: AUTONOMIA/ORIENTAMENTO </w:t>
      </w:r>
      <w:sdt>
        <w:sdtPr>
          <w:tag w:val="goog_rdk_2"/>
          <w:id w:val="148243412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→</w:t>
          </w:r>
        </w:sdtContent>
      </w:sdt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si faccia riferimento all’autonomia della persona e all’autonomia sociale, alle dimensioni motorio-prassica (motricità globale, motricità fine, prassie semplici e complesse) e sensoriale (funzionalità visiva, uditiva, tattile)</w:t>
      </w:r>
    </w:p>
    <w:tbl>
      <w:tblPr>
        <w:tblStyle w:val="ab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228"/>
      </w:tblGrid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INTERVENTI DIDATTICI E METODOLOGICI, STRATEGIE E STRUMENTI finalizzati al raggiungimento degli obiettivi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VERIFICA (metodi, criteri e strumenti utilizzati per verificare se gli obiettivi sono stati raggiu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984C45" w:rsidRDefault="004A4F68">
      <w:pPr>
        <w:pStyle w:val="Titolo1"/>
        <w:spacing w:after="120"/>
        <w:ind w:right="141"/>
        <w:rPr>
          <w:b w:val="0"/>
        </w:rPr>
      </w:pPr>
      <w:r>
        <w:t xml:space="preserve">D. Dimensione COGNITIVA, NEUROPSICOLOGICA E DELL’APPRENDIMENTO </w:t>
      </w:r>
      <w:sdt>
        <w:sdtPr>
          <w:tag w:val="goog_rdk_3"/>
          <w:id w:val="-983006969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16"/>
              <w:szCs w:val="16"/>
            </w:rPr>
            <w:t>→</w:t>
          </w:r>
        </w:sdtContent>
      </w:sdt>
      <w:r>
        <w:rPr>
          <w:i/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>capacità mnesiche, intellettive e organizzazione spazio-temporale; livello di sviluppo raggiunto in ordine alle strategie utilizzate per la risoluzione di compiti propri per la fascia d’età, agli stili cognitivi, alla capacità di integrare competenze diver</w:t>
      </w:r>
      <w:r>
        <w:rPr>
          <w:b w:val="0"/>
          <w:i/>
          <w:sz w:val="16"/>
          <w:szCs w:val="16"/>
        </w:rPr>
        <w:t>se per la risoluzione di compiti, alle competenze di lettura, scrittura, calcolo, decodifica di testi o messaggi</w:t>
      </w:r>
    </w:p>
    <w:tbl>
      <w:tblPr>
        <w:tblStyle w:val="ac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228"/>
      </w:tblGrid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INTERVENTI DIDATTICI E METODOLOGICI, STRATEGIE E STRUMENTI finalizzati al raggiungimento degli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obiettivi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d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7938"/>
      </w:tblGrid>
      <w:tr w:rsidR="00984C45">
        <w:trPr>
          <w:trHeight w:val="101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tbl>
      <w:tblPr>
        <w:tblStyle w:val="ae"/>
        <w:tblW w:w="102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7938"/>
      </w:tblGrid>
      <w:tr w:rsidR="00984C45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con verifica dei risultati conseguiti e valutazione sull’efficacia di interventi, strategie e strumenti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Titolo1"/>
        <w:ind w:left="68" w:firstLine="67"/>
      </w:pPr>
      <w:r>
        <w:t xml:space="preserve">6. Osservazioni sul contesto: barriere e facilitatori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Osservazioni nel contesto scolastico con indicazione delle barriere e dei facilitatori a seguito dell’osservazione sistematica dello studente/essa e della classe, anche tenuto conto delle indicazioni fornite dallo/a stesso/a studente/essa.</w:t>
      </w:r>
    </w:p>
    <w:tbl>
      <w:tblPr>
        <w:tblStyle w:val="af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84C4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tbl>
      <w:tblPr>
        <w:tblStyle w:val="af0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7"/>
      </w:tblGrid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Titolo1"/>
        <w:spacing w:before="240" w:after="160"/>
        <w:ind w:left="68" w:firstLine="67"/>
      </w:pPr>
      <w:r>
        <w:t>7. Interventi sul contesto per realizzare un ambiente di apprendimento inclusivo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Obiettivi didattici, strumenti, strategie e modalità per realizzare un ambiente di apprendimento nelle dimensioni della relazione, della socializzazione, della comunicazione, dell’interazione, dell’orientamento e delle autonomie, anche sulla base degli int</w:t>
      </w:r>
      <w:r>
        <w:rPr>
          <w:rFonts w:ascii="Tahoma" w:eastAsia="Tahoma" w:hAnsi="Tahoma" w:cs="Tahoma"/>
          <w:color w:val="000000"/>
          <w:sz w:val="20"/>
          <w:szCs w:val="20"/>
        </w:rPr>
        <w:t>erventi di corresponsabilità educativa intrapresi dall’intera comunità scolastica per il soddisfacimento dei bisogni educativi individuati e di indicazioni dello/a stesso/a studente/essa. Si curerà, in particolare, lo sviluppo di processi decisionali suppo</w:t>
      </w:r>
      <w:r>
        <w:rPr>
          <w:rFonts w:ascii="Tahoma" w:eastAsia="Tahoma" w:hAnsi="Tahoma" w:cs="Tahoma"/>
          <w:color w:val="000000"/>
          <w:sz w:val="20"/>
          <w:szCs w:val="20"/>
        </w:rPr>
        <w:t>rtati, ai sensi della Convenzione ONU (CRPD).</w:t>
      </w:r>
    </w:p>
    <w:tbl>
      <w:tblPr>
        <w:tblStyle w:val="af1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84C4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2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7"/>
      </w:tblGrid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Specificare i punti eventualmente oggetto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di revisione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Verifica conclusiva degli esiti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3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7"/>
      </w:tblGrid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Titolo1"/>
        <w:ind w:left="68" w:firstLine="67"/>
      </w:pPr>
      <w:r>
        <w:t xml:space="preserve">8. Interventi sul percorso curricolare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8. 1 Modalità di sostegno didattico e ulteriori interventi di inclusione</w:t>
      </w:r>
    </w:p>
    <w:tbl>
      <w:tblPr>
        <w:tblStyle w:val="af4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84C45">
        <w:trPr>
          <w:trHeight w:val="13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8. 2 Modalità di verifica</w:t>
      </w:r>
    </w:p>
    <w:tbl>
      <w:tblPr>
        <w:tblStyle w:val="af5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84C45">
        <w:trPr>
          <w:trHeight w:val="13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  <w:highlight w:val="yellow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8.3 Progettazione disciplinare</w:t>
      </w:r>
    </w:p>
    <w:tbl>
      <w:tblPr>
        <w:tblStyle w:val="af6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7966"/>
      </w:tblGrid>
      <w:tr w:rsidR="00984C45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Disciplina: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  <w:t xml:space="preserve"> A – Segue la progettazione didattica della classe e si applicano gli stessi criteri di valutazione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B – Rispetto alla progettazione didattica della classe sono applicate le seguenti personalizzazioni in relazione agli obiettivi specifici di apprendimento (conoscenze, abilità, competenze) e ai criteri di valutazione: …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   con verifiche identiche [ ] 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quipollenti  [ ]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 – Segue un percorso didattico differenziato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   con verifiche [ ] non  equipollenti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[indicare la o le attività alternative svolte in caso di differenziazione della didattica………………..]</w:t>
            </w:r>
          </w:p>
        </w:tc>
      </w:tr>
      <w:tr w:rsidR="00984C4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Disciplina: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 – Segue la progettazione didattica della classe e si applicano gli stessi criteri di valutazione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B – Rispetto alla progettazione didattica della classe sono applicate le seguenti personalizzazioni in relazione agli obiettivi specifici di apprendimento (conoscenze, abilità, competenze) e ai criteri di valutazione: …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   con verifiche identiche [ ] eq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uipollenti   [ ]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C – Segue un percorso didattico differenziato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   con verifiche [ ] non  equipollenti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strike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[indicare la o le attività alternative svolte in caso di differenziazione della didattica………………..]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[…]</w:t>
      </w: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8.4 . PERCORSI PER LE COMPETENZE TRASVERSALI E L’ORIENTAMENTO </w:t>
      </w:r>
      <w:r>
        <w:rPr>
          <w:rFonts w:ascii="Tahoma" w:eastAsia="Tahoma" w:hAnsi="Tahoma" w:cs="Tahoma"/>
          <w:color w:val="000000"/>
          <w:sz w:val="14"/>
          <w:szCs w:val="14"/>
        </w:rPr>
        <w:t>Legge 30 dicembre 2018, n. 145, art. 1, cc. 784-787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(a partire dalla classe III)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 Tipologia di percorso per le competenze trasversali e l’orientamento</w:t>
      </w:r>
    </w:p>
    <w:tbl>
      <w:tblPr>
        <w:tblStyle w:val="af7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7"/>
      </w:tblGrid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PERCORSO AZIENDALE: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ESTREMI DELLA CONVENZIONE stipulata :__________________________________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NOME E TIPOLOGIA AZIENDA: ___________________________________________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 AZIENDALE (ESTERNO): __________________________________________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 SCOLASTICO (INTERNO), 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se diverso dal docente di sostegno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DURATA E ORGANIZZAZIONE TEMPORALE DEL PERCORSO ____________________</w:t>
            </w:r>
          </w:p>
        </w:tc>
      </w:tr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Modalità di raggiungimento della struttura ospitante o di rientro a scuola, mezzi di trasporto e figure coinvolte:_____________________________________________</w:t>
            </w:r>
          </w:p>
        </w:tc>
      </w:tr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 PERCORSO SCOLASTICO: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FIGURE COINVOLTE e loro compiti 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DURATA E ORGANIZZAZIONE TEMPORALE PERCORSO _________________</w:t>
            </w:r>
          </w:p>
        </w:tc>
      </w:tr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 ALTRA TIPOLOGIA DI PERCORSO: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□ </w:t>
            </w:r>
            <w:r>
              <w:rPr>
                <w:color w:val="000000"/>
                <w:sz w:val="20"/>
                <w:szCs w:val="20"/>
              </w:rPr>
              <w:t xml:space="preserve">attività condivise con l’Ente locale ai fini del </w:t>
            </w:r>
            <w:r>
              <w:rPr>
                <w:color w:val="000000"/>
                <w:sz w:val="20"/>
                <w:szCs w:val="20"/>
                <w:u w:val="single"/>
              </w:rPr>
              <w:t>Progetto individuale</w:t>
            </w:r>
            <w:r>
              <w:rPr>
                <w:color w:val="000000"/>
                <w:sz w:val="20"/>
                <w:szCs w:val="20"/>
              </w:rPr>
              <w:t xml:space="preserve"> di cui al D. Lgs. 66/2017, art. 6.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 Progettazione del percorso</w:t>
      </w:r>
    </w:p>
    <w:tbl>
      <w:tblPr>
        <w:tblStyle w:val="af8"/>
        <w:tblW w:w="1034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7087"/>
      </w:tblGrid>
      <w:tr w:rsidR="00984C45">
        <w:trPr>
          <w:trHeight w:val="7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OBIETTIVI DI COMPETENZA DEL PROGETTO FORMATIVO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TIPOLOGIA  DEL CONTESTO CON L’INDICAZIONE DELLE BARRIERE E DEI FACILITATORI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nello specifico contesto ove si realizza il percorso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TIPOLOGIE DI ATTIVITÀ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(es: incontro con esperti, visite aziendali, impresa formativa simulata, project work in e con l’impresa, tirocini, progetti di imprenditorialità ecc.)  e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MODALITÀ/FASI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di svolgimento delle attività previste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rPr>
          <w:trHeight w:val="80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MONITORAGGIO E VALUTAZIONE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COINVOLGIMENTO DELLA RETE DI COLLABORAZIONE DEI SERVIZI TERRITORIALI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per la prosecuzione del percorso di studi o per l’inserimento nel mondo del lavoro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4C4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Osservazioni dello Studente o della Studentessa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9"/>
        <w:tblW w:w="1034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7087"/>
      </w:tblGrid>
      <w:tr w:rsidR="00984C4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Verifica finale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a"/>
        <w:tblW w:w="1034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7087"/>
      </w:tblGrid>
      <w:tr w:rsidR="00984C4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VERIFICA FINALE,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 particolare riferimento: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1. al livello di riduzione dei vincoli di contesto e alla loro eventuale permanenza;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2. alla replicabilità dell’attività e alle misure di miglioramento da assumere, sulla base del riscontro dei tutor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0"/>
          <w:szCs w:val="20"/>
          <w:highlight w:val="yellow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8.5 Criteri di valutazione del comportamento ed eventuali obiettivi specifici</w:t>
      </w:r>
    </w:p>
    <w:tbl>
      <w:tblPr>
        <w:tblStyle w:val="afb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7"/>
      </w:tblGrid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Comportamento: 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 - Il comportamento è valutato in base agli stessi criteri adottati per la classe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B - Il comportamento è valutato in base ai seguenti criteri personalizzati e al raggiungimento dei seguenti obiettivi: …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 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c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370"/>
      </w:tblGrid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Specificare i punti eventualmente oggetto di revisione (progettazione disciplinare e/o comportamento)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 Verifica conclusiva degli esiti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d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370"/>
      </w:tblGrid>
      <w:tr w:rsidR="00984C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 verifica dei risultati didattici conseguiti e valutazione sull'efficacia di interventi, strategie e strumenti riferiti anche all'ambiente di apprendimento.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NB: la valutazione finale degli apprendimenti è di competenza del Consiglio di classe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fe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84C4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Lo Studente/la Studentessa segue un percorso didattico di tipo: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A. ordinario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B. personalizzato (con prove equipollenti)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56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C. differenziato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[Si veda, al riguardo, la declaratoria contenuta nelle Linee guida]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984C45" w:rsidRDefault="00984C45">
      <w:pPr>
        <w:pStyle w:val="Titolo1"/>
        <w:ind w:left="68" w:firstLine="67"/>
      </w:pPr>
    </w:p>
    <w:p w:rsidR="00984C45" w:rsidRDefault="004A4F68">
      <w:pPr>
        <w:pStyle w:val="Titolo1"/>
        <w:spacing w:after="160"/>
        <w:ind w:left="68" w:firstLine="67"/>
      </w:pPr>
      <w:r>
        <w:t>9. Organizzazione generale del progetto di inclusione e utilizzo delle risorse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  <w:r>
        <w:rPr>
          <w:rFonts w:ascii="Tahoma" w:eastAsia="Tahoma" w:hAnsi="Tahoma" w:cs="Tahoma"/>
          <w:color w:val="000000"/>
          <w:sz w:val="16"/>
          <w:szCs w:val="16"/>
        </w:rPr>
        <w:t>(da adattare in base all'effettivo orario della classe)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ind w:left="284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Per ogni ora specificare: </w:t>
      </w:r>
      <w:r>
        <w:rPr>
          <w:rFonts w:ascii="Tahoma" w:eastAsia="Tahoma" w:hAnsi="Tahoma" w:cs="Tahoma"/>
          <w:color w:val="000000"/>
          <w:sz w:val="18"/>
          <w:szCs w:val="18"/>
        </w:rPr>
        <w:br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- se lo studente/essa è presente a scuola salvo assenze occasionali   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Pres. </w:t>
      </w:r>
      <w:r>
        <w:rPr>
          <w:rFonts w:ascii="Noto Sans" w:eastAsia="Noto Sans" w:hAnsi="Noto Sans" w:cs="Noto Sans"/>
          <w:color w:val="000000"/>
          <w:sz w:val="18"/>
          <w:szCs w:val="18"/>
        </w:rPr>
        <w:t>◻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 (se è sempre presente non serve specificare)</w:t>
      </w:r>
      <w:r>
        <w:rPr>
          <w:rFonts w:ascii="Tahoma" w:eastAsia="Tahoma" w:hAnsi="Tahoma" w:cs="Tahoma"/>
          <w:color w:val="000000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Sost. </w:t>
      </w:r>
      <w:r>
        <w:rPr>
          <w:rFonts w:ascii="Noto Sans" w:eastAsia="Noto Sans" w:hAnsi="Noto Sans" w:cs="Noto Sans"/>
          <w:color w:val="000000"/>
          <w:sz w:val="18"/>
          <w:szCs w:val="18"/>
        </w:rPr>
        <w:t>◻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160" w:line="259" w:lineRule="auto"/>
        <w:ind w:left="284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- se è presente l'assistente all'autonomia e/o alla comunicazione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Ass.  </w:t>
      </w:r>
      <w:r>
        <w:rPr>
          <w:rFonts w:ascii="Noto Sans" w:eastAsia="Noto Sans" w:hAnsi="Noto Sans" w:cs="Noto Sans"/>
          <w:color w:val="000000"/>
          <w:sz w:val="18"/>
          <w:szCs w:val="18"/>
        </w:rPr>
        <w:t>◻</w:t>
      </w:r>
    </w:p>
    <w:tbl>
      <w:tblPr>
        <w:tblStyle w:val="aff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560"/>
        <w:gridCol w:w="1417"/>
        <w:gridCol w:w="1560"/>
        <w:gridCol w:w="1417"/>
        <w:gridCol w:w="1417"/>
        <w:gridCol w:w="1417"/>
      </w:tblGrid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Lu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Sabato</w:t>
            </w:r>
          </w:p>
        </w:tc>
      </w:tr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Prima 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Pres.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  <w:t xml:space="preserve">Sost.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Ass.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"/>
              </w:tabs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Seconda 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Pres.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  <w:t xml:space="preserve">Sost.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Ass.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Terza 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Pres.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  <w:t xml:space="preserve">Sost.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Ass.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Quarta 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Pres.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  <w:t xml:space="preserve">Sost.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Ass.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Quinta 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Pres.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br/>
              <w:t xml:space="preserve">Sost.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Ass. </w:t>
            </w:r>
            <w:r>
              <w:rPr>
                <w:rFonts w:ascii="Noto Sans" w:eastAsia="Noto Sans" w:hAnsi="Noto Sans" w:cs="Noto Sans"/>
                <w:color w:val="000000"/>
                <w:sz w:val="16"/>
                <w:szCs w:val="16"/>
              </w:rPr>
              <w:t>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0"/>
          <w:szCs w:val="10"/>
        </w:rPr>
      </w:pPr>
      <w:r>
        <w:rPr>
          <w:rFonts w:ascii="Tahoma" w:eastAsia="Tahoma" w:hAnsi="Tahoma" w:cs="Tahoma"/>
          <w:color w:val="000000"/>
          <w:sz w:val="10"/>
          <w:szCs w:val="10"/>
        </w:rPr>
        <w:tab/>
      </w: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ff0"/>
        <w:tblW w:w="103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7796"/>
      </w:tblGrid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Lo/a studente/essa frequenta con orario ridotto?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Sì:   è presente a scuola per ___ ore settimanali rispetto alle ___ ore della classe su richiesta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della famiglia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degli specialisti sanitari, in accordo con la scuola per le seguenti motivazioni: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No, frequenta regolarmente tutte le ore previste per la classe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Lo/a studente/essa è sempre in classe con i compagni?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Sì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ind w:left="743" w:hanging="743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No, in base all'orario svolge n. ____ ore in laboratorio o in altri spazi per le seguenti attività _________________________________________________________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Insegnante per le attività di sostegno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Numero di ore settimanali _________ 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Risorse destinate agli interventi di assistenza igienica e di 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Descrizione del servizio svolto dai collaboratori scolastici__________________________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Risorse professionali destina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te all’assistenza per l’autonomia e/o per la comunicazione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Tipologia di assistenza / figura professionale __________ 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Numero di ore settimanali condivise con l’Ente competente ______  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Altre risorse professionali presenti nella sc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uola/classe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[ ] docenti del consiglio di classe o  della scuola in possesso del titolo di specializzazione per le attività di sostegno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[ ] docenti dell’organico dell’autonomia coinvolti/e in progetti di inclusione o in specifiche attività rivolte allo studente/essa e/o alla classe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[ ] altro ________________________________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Interven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 previsti per consentire allo/a studente/essa di partecipare alle uscite didattiche, visite guidate e viaggi di istruzione organizzati per la classe 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984C4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Strategie per la prevenzione e l’eventuale gestione di comportamenti problematici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984C45">
        <w:trPr>
          <w:trHeight w:val="6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Attività o progetti per l’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inclusione rivolti alla classe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984C45">
        <w:trPr>
          <w:trHeight w:val="3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Trasporto Scolastico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Indicare le modalità di svolgimento del servizio_________________________________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Interventi e attività extrascolastiche attive</w:t>
      </w:r>
    </w:p>
    <w:tbl>
      <w:tblPr>
        <w:tblStyle w:val="aff1"/>
        <w:tblW w:w="1034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9"/>
        <w:gridCol w:w="826"/>
        <w:gridCol w:w="1407"/>
        <w:gridCol w:w="3379"/>
        <w:gridCol w:w="2437"/>
      </w:tblGrid>
      <w:tr w:rsidR="00984C45">
        <w:trPr>
          <w:trHeight w:val="106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Tipologia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n° ore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struttura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NOTE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(altre informazioni utili)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ab/>
            </w:r>
          </w:p>
        </w:tc>
      </w:tr>
      <w:tr w:rsidR="00984C45">
        <w:trPr>
          <w:trHeight w:val="61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supporto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NOTE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(altre informazioni utili) 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ab/>
              <w:t xml:space="preserve"> </w:t>
            </w: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aff2"/>
        <w:tblW w:w="102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70"/>
      </w:tblGrid>
      <w:tr w:rsidR="00984C4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984C45" w:rsidRDefault="004A4F68">
      <w:pPr>
        <w:pStyle w:val="Titolo1"/>
        <w:ind w:left="68" w:firstLine="67"/>
        <w:rPr>
          <w:sz w:val="20"/>
          <w:szCs w:val="20"/>
        </w:rPr>
      </w:pPr>
      <w:r>
        <w:t xml:space="preserve">10. CERTIFICAZIONE DELLE COMPETENZE    </w:t>
      </w:r>
      <w:r>
        <w:rPr>
          <w:sz w:val="20"/>
          <w:szCs w:val="20"/>
        </w:rPr>
        <w:t xml:space="preserve"> </w:t>
      </w:r>
    </w:p>
    <w:p w:rsidR="00984C45" w:rsidRDefault="004A4F68">
      <w:pPr>
        <w:pStyle w:val="Titolo1"/>
        <w:ind w:left="425" w:firstLine="67"/>
      </w:pPr>
      <w:r>
        <w:rPr>
          <w:sz w:val="20"/>
          <w:szCs w:val="20"/>
        </w:rPr>
        <w:t xml:space="preserve">relative all’assolvimento dell’obbligo d’istruzione nella scuola secondaria superiore </w:t>
      </w:r>
      <w:r>
        <w:t xml:space="preserve">– </w:t>
      </w:r>
    </w:p>
    <w:p w:rsidR="00984C45" w:rsidRDefault="004A4F68">
      <w:pPr>
        <w:pStyle w:val="Titolo1"/>
        <w:ind w:left="425" w:firstLine="67"/>
      </w:pPr>
      <w:r>
        <w:rPr>
          <w:sz w:val="20"/>
          <w:szCs w:val="20"/>
          <w:u w:val="single"/>
        </w:rPr>
        <w:t>Solo per le Classi seconde</w:t>
      </w: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(D.M. n. 139/2007 e D.M. 9/2010)</w:t>
      </w:r>
    </w:p>
    <w:p w:rsidR="00984C45" w:rsidRDefault="00984C45">
      <w:pPr>
        <w:pStyle w:val="Titolo1"/>
        <w:tabs>
          <w:tab w:val="left" w:pos="426"/>
        </w:tabs>
        <w:spacing w:after="120"/>
        <w:ind w:left="68" w:firstLine="67"/>
        <w:rPr>
          <w:sz w:val="18"/>
          <w:szCs w:val="18"/>
        </w:rPr>
      </w:pPr>
    </w:p>
    <w:tbl>
      <w:tblPr>
        <w:tblStyle w:val="aff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984C45">
        <w:trPr>
          <w:trHeight w:val="56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COMPETENZE DI BASE E RELATIVI LIVELLI RAGGIUNTI</w:t>
            </w:r>
          </w:p>
        </w:tc>
      </w:tr>
      <w:tr w:rsidR="00984C45">
        <w:trPr>
          <w:trHeight w:val="151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right="317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NOTE ESPLICATIVE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che rapportino il significato degli enunciati relativi alle Competenze di base e ai livelli raggiunti da ciascuno/a studente/essa, agli obiettivi specifici del Piano Educativo Individualizzato, anche in funzione orientativa per il proseguimento degli stud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 di ordine superiore ovvero per l'inserimento nel mondo del lavoro.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17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after="160" w:line="259" w:lineRule="auto"/>
              <w:ind w:right="175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17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after="160" w:line="259" w:lineRule="auto"/>
              <w:ind w:right="175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br w:type="page"/>
      </w:r>
    </w:p>
    <w:p w:rsidR="00984C45" w:rsidRDefault="004A4F68">
      <w:pPr>
        <w:pStyle w:val="Titolo1"/>
        <w:ind w:left="68" w:firstLine="67"/>
      </w:pPr>
      <w:r>
        <w:lastRenderedPageBreak/>
        <w:t xml:space="preserve">11. Verifica finale/Proposte per le risorse professionali e i servizi di supporto necessari </w:t>
      </w:r>
    </w:p>
    <w:tbl>
      <w:tblPr>
        <w:tblStyle w:val="aff4"/>
        <w:tblW w:w="1006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8"/>
      </w:tblGrid>
      <w:tr w:rsidR="00984C45">
        <w:trPr>
          <w:cantSplit/>
          <w:trHeight w:val="21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Verifica finale del PEI.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  <w:highlight w:val="yellow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</w:rPr>
        <w:t>Aggiornamento delle condizioni di contesto e progettazione per l’a.s. successivo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[Sez. 5-6-7]</w:t>
      </w:r>
    </w:p>
    <w:tbl>
      <w:tblPr>
        <w:tblStyle w:val="aff5"/>
        <w:tblW w:w="100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984C45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984C45" w:rsidRDefault="004A4F68">
      <w:pPr>
        <w:pStyle w:val="Titolo1"/>
      </w:pPr>
      <w:r>
        <w:t>Interventi necessari per garantire il diritto allo studio e la frequenza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Assistenza </w:t>
      </w:r>
    </w:p>
    <w:tbl>
      <w:tblPr>
        <w:tblStyle w:val="aff6"/>
        <w:tblW w:w="989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61"/>
      </w:tblGrid>
      <w:tr w:rsidR="00984C45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) 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igienica             </w:t>
            </w:r>
            <w:sdt>
              <w:sdtPr>
                <w:tag w:val="goog_rdk_4"/>
                <w:id w:val="12554099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spostamenti       </w:t>
            </w:r>
            <w:sdt>
              <w:sdtPr>
                <w:tag w:val="goog_rdk_5"/>
                <w:id w:val="-15360368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mensa               </w:t>
            </w:r>
            <w:sdt>
              <w:sdtPr>
                <w:tag w:val="goog_rdk_6"/>
                <w:id w:val="1824855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altro                  </w:t>
            </w:r>
            <w:sdt>
              <w:sdtPr>
                <w:tag w:val="goog_rdk_7"/>
                <w:id w:val="6558850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 xml:space="preserve"> (specificare………………………….)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):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  <w:t>Comunicazione: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assistenza a studenti/esse privi della vista</w:t>
            </w:r>
            <w:sdt>
              <w:sdtPr>
                <w:tag w:val="goog_rdk_8"/>
                <w:id w:val="16144738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     ◻ 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assistenza a studenti/esse privi dell’udito</w:t>
            </w:r>
            <w:sdt>
              <w:sdtPr>
                <w:tag w:val="goog_rdk_9"/>
                <w:id w:val="1024216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      ◻ 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assistenza a studenti/esse con disabilità intellettive e disturbi del neurosviluppo</w:t>
            </w:r>
            <w:sdt>
              <w:sdtPr>
                <w:tag w:val="goog_rdk_10"/>
                <w:id w:val="18021037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                                            ◻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br/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  <w:t>Educazione e sviluppo dell'autonomia, nella: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cura di sé 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◻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mensa       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◻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altro          </w:t>
            </w:r>
            <w:sdt>
              <w:sdtPr>
                <w:tag w:val="goog_rdk_11"/>
                <w:id w:val="-516462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 w:right="708"/>
        <w:jc w:val="both"/>
        <w:rPr>
          <w:i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 w:right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Per le esigenze di tipo sanitario si rimanda alla relativa documentazione presente nel Fascicolo del/dello studente/essa.</w:t>
      </w:r>
    </w:p>
    <w:p w:rsidR="00984C45" w:rsidRDefault="00984C45">
      <w:pPr>
        <w:pStyle w:val="LO-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 w:right="708"/>
        <w:jc w:val="both"/>
        <w:rPr>
          <w:i/>
          <w:color w:val="000000"/>
          <w:sz w:val="20"/>
          <w:szCs w:val="20"/>
        </w:rPr>
      </w:pPr>
    </w:p>
    <w:tbl>
      <w:tblPr>
        <w:tblStyle w:val="aff7"/>
        <w:tblW w:w="992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2"/>
      </w:tblGrid>
      <w:tr w:rsidR="00984C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tbl>
      <w:tblPr>
        <w:tblStyle w:val="aff8"/>
        <w:tblW w:w="100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5"/>
      </w:tblGrid>
      <w:tr w:rsidR="00984C45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Proposta del numero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di ore di sostegno per l'anno successivo</w:t>
            </w: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br/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8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 xml:space="preserve">Partendo dall'organizzazione delle attività di sostegno didattico e dalle osservazioni sistematiche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 xml:space="preserve">svolte, 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tenuto conto </w:t>
            </w:r>
            <w:sdt>
              <w:sdtPr>
                <w:tag w:val="goog_rdk_12"/>
                <w:id w:val="-20634728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del Profilo di Funzionamento  e </w:t>
            </w:r>
            <w:sdt>
              <w:sdtPr>
                <w:tag w:val="goog_rdk_13"/>
                <w:id w:val="-9484691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8"/>
                    <w:szCs w:val="28"/>
                  </w:rPr>
                  <w:t xml:space="preserve">□ </w:t>
                </w:r>
              </w:sdtContent>
            </w:sdt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, oltre che dei risultati raggiunti, nonché di eventuali difficoltà emerse durante l'anno: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si propone, nell’ambito di quanto previsto dal Decreto Interministeriale 29.12.2020, n. 182 il fabbisogno di ore di sostegno.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Ore di sostegno richieste per l'a. s. successivo 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984C45">
        <w:trPr>
          <w:cantSplit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 delle risorse professionali da destinare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0"/>
                <w:szCs w:val="1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(Art. 7, lettera d) D.Lgs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  <w:t>66/2017)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8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Partendo dalle osservazioni descritte nelle Sezioni 4 e 6 e dagli interventi descritti nelle Sezioni n. 5 e 7, tenuto conto del Profilo di Fun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zionamento e dei risultati raggiunti, nonché di eventuali difficoltà emerse durante l'anno: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Interministeriale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182/2020 e dall’Accordo di cui all’art. 3, comma 5</w:t>
            </w: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del D.Lgs 66/2017 e s.m.i. - per l'a. s. successivo: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per N. ore_________________(1). 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84C45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984C45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Suggerimenti, proposte, strategie che hanno particolarmente funzionato e che potrebbero essere riproposte; criticità emerse d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 correggere, ecc………………………………………………………………………. …....…………………………………………………………………………………………………………………………………..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La verifica finale, con la  proposta del numero di ore di sostegno e delle risorse da destinare agli interventi di assistenza igienica e di base, nonché delle tipologie di assistenza/figure professionali da destinare all'assistenza, all'autonomia e/o alla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comunicazione e relativo fabbisogno, per l'anno scolastico successivo, è stata approvata dal GLO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in data ______________  come risulta da verbale n. ___ allegato</w:t>
      </w: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10"/>
          <w:szCs w:val="10"/>
        </w:rPr>
      </w:pPr>
    </w:p>
    <w:tbl>
      <w:tblPr>
        <w:tblStyle w:val="aff9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3544"/>
        <w:gridCol w:w="3545"/>
      </w:tblGrid>
      <w:tr w:rsidR="00984C45">
        <w:trPr>
          <w:trHeight w:val="41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FIRMA</w:t>
            </w: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4A4F68">
      <w:pPr>
        <w:pStyle w:val="Titolo1"/>
        <w:ind w:left="68" w:firstLine="67"/>
      </w:pPr>
      <w:r>
        <w:lastRenderedPageBreak/>
        <w:t xml:space="preserve">12. PEI Provvisorio per l'a. s. successivo </w:t>
      </w:r>
    </w:p>
    <w:p w:rsidR="00984C45" w:rsidRDefault="004A4F68">
      <w:pPr>
        <w:pStyle w:val="Titolo1"/>
        <w:ind w:left="68" w:firstLine="67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affa"/>
        <w:tblW w:w="10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126"/>
        <w:gridCol w:w="993"/>
        <w:gridCol w:w="992"/>
        <w:gridCol w:w="1133"/>
        <w:gridCol w:w="1134"/>
        <w:gridCol w:w="1542"/>
      </w:tblGrid>
      <w:tr w:rsidR="00984C45">
        <w:trPr>
          <w:trHeight w:val="891"/>
          <w:jc w:val="center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Proposta del numero di ore di sostegno alla classe per l'anno successivo</w:t>
            </w: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(Art. 7, lettera d) D.Lgs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  <w:t>66/2017)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nali per il sostegno e l’assistenza ……………………………………………………………………………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84C45">
        <w:trPr>
          <w:trHeight w:val="891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Assente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mo" w:eastAsia="Arimo" w:hAnsi="Arimo" w:cs="Arimo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Media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Elevata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Molto elevata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</w:p>
        </w:tc>
      </w:tr>
      <w:tr w:rsidR="00984C45">
        <w:trPr>
          <w:trHeight w:val="1458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Ore di sostegno richieste per l'a. s. successivo 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 la seguente motivazione:……………………………………………………………………….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84C45" w:rsidRDefault="00984C45">
      <w:pPr>
        <w:pStyle w:val="Titolo1"/>
      </w:pPr>
    </w:p>
    <w:p w:rsidR="00984C45" w:rsidRDefault="004A4F68">
      <w:pPr>
        <w:pStyle w:val="Titolo1"/>
      </w:pPr>
      <w:r>
        <w:t>Interventi necessari per garantire il diritto allo studio e la frequenza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Assistenza </w:t>
      </w:r>
    </w:p>
    <w:tbl>
      <w:tblPr>
        <w:tblStyle w:val="affb"/>
        <w:tblW w:w="10318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6"/>
      </w:tblGrid>
      <w:tr w:rsidR="00984C45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) 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igienica             </w:t>
            </w:r>
            <w:sdt>
              <w:sdtPr>
                <w:tag w:val="goog_rdk_14"/>
                <w:id w:val="671602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spostamenti       </w:t>
            </w:r>
            <w:sdt>
              <w:sdtPr>
                <w:tag w:val="goog_rdk_15"/>
                <w:id w:val="-9078433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mensa               </w:t>
            </w:r>
            <w:sdt>
              <w:sdtPr>
                <w:tag w:val="goog_rdk_16"/>
                <w:id w:val="8030443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altro                  </w:t>
            </w:r>
            <w:sdt>
              <w:sdtPr>
                <w:tag w:val="goog_rdk_17"/>
                <w:id w:val="12647348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 (specificare………………………………….)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Dati relativi all’assistenza di base (collaboratori scolastici,  organizzazione oraria ritenuta necessaria)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):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  <w:t>Comunicazione: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assistenza a studenti/esse privi della vista</w:t>
            </w:r>
            <w:sdt>
              <w:sdtPr>
                <w:tag w:val="goog_rdk_18"/>
                <w:id w:val="-1618674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   ◻ 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assistenza a studenti/esse privi dell’udito</w:t>
            </w:r>
            <w:sdt>
              <w:sdtPr>
                <w:tag w:val="goog_rdk_19"/>
                <w:id w:val="18572204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     ◻ 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assistenza a studenti/esse con disabilità intellettive e disturbi del neurosviluppo</w:t>
            </w:r>
            <w:sdt>
              <w:sdtPr>
                <w:tag w:val="goog_rdk_20"/>
                <w:id w:val="-20634763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 xml:space="preserve">                                            ◻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br/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u w:val="single"/>
              </w:rPr>
              <w:t>Educazione e sviluppo dell'autonomia, nella: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cura di sé   </w:t>
            </w:r>
            <w:sdt>
              <w:sdtPr>
                <w:tag w:val="goog_rdk_21"/>
                <w:id w:val="18602446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mensa       </w:t>
            </w:r>
            <w:sdt>
              <w:sdtPr>
                <w:tag w:val="goog_rdk_22"/>
                <w:id w:val="16778421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altro          </w:t>
            </w:r>
            <w:sdt>
              <w:sdtPr>
                <w:tag w:val="goog_rdk_23"/>
                <w:id w:val="-13125620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◻</w:t>
                </w:r>
              </w:sdtContent>
            </w:sdt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Dati relativi agli interventi educativi all’autonomia e alla comunicazione (educatori, organizzazione oraria ritenuta necessaria)……………………………………………………………….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/>
        <w:jc w:val="both"/>
        <w:rPr>
          <w:i/>
          <w:color w:val="000000"/>
          <w:sz w:val="10"/>
          <w:szCs w:val="10"/>
        </w:rPr>
      </w:pPr>
    </w:p>
    <w:p w:rsidR="00984C45" w:rsidRDefault="004A4F68">
      <w:pPr>
        <w:pStyle w:val="LO-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Per le esigenze di tipo sanitario si rimanda alla relativa documentazione presente nel Fascicolo del/dello studente/essa.</w:t>
      </w:r>
    </w:p>
    <w:p w:rsidR="00984C45" w:rsidRDefault="00984C45">
      <w:pPr>
        <w:pStyle w:val="LO-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ind w:left="360"/>
        <w:jc w:val="both"/>
        <w:rPr>
          <w:color w:val="000000"/>
          <w:sz w:val="10"/>
          <w:szCs w:val="10"/>
        </w:rPr>
      </w:pPr>
    </w:p>
    <w:tbl>
      <w:tblPr>
        <w:tblStyle w:val="affc"/>
        <w:tblW w:w="103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788"/>
      </w:tblGrid>
      <w:tr w:rsidR="00984C4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Specificare la tipologia e le modalità di utilizzo …………………………………………………………………………</w:t>
            </w: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Style w:val="affd"/>
        <w:tblW w:w="100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5"/>
      </w:tblGrid>
      <w:tr w:rsidR="00984C45">
        <w:trPr>
          <w:cantSplit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 delle risorse professionali da destinare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</w:p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10"/>
                <w:szCs w:val="10"/>
              </w:rPr>
            </w:pP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(Art. 7, lettera d) D.Lgs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ab/>
              <w:t>66/2017)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Tenuto conto del Profilo di Funzionamento si individuano le principali dimensioni interessate [Sezione  4] e le condizioni di contesto [Sezione 6], con la previsione del fabbisogno di risorse da destinare agli interventi di assistenza igienica e di base e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delle risorse professionali da destinare all'assistenza, all'autonomia e alla comunicazione, per l'anno successivo: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a) Fabbisogno di risorse da destinare agli interventi di assistenza igienica e di base, nel modo seguente___________________________________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__________________________________________________________________________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bookmarkStart w:id="5" w:name="_heading=h.2et92p0" w:colFirst="0" w:colLast="0"/>
            <w:bookmarkEnd w:id="5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Interministeriale  182/2020 e dall’Accordo di cui all’art. 3, comma 5</w:t>
            </w: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del D.Lgs 66/2017 e s.m.i. - per l'a. s. successivo: 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tipologia di assistenza / figura professionale _________________________</w:t>
            </w:r>
          </w:p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per N. ore_________________(1). </w:t>
            </w:r>
          </w:p>
        </w:tc>
      </w:tr>
      <w:tr w:rsidR="00984C45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rPr>
          <w:rFonts w:ascii="Tahoma" w:eastAsia="Tahoma" w:hAnsi="Tahoma" w:cs="Tahoma"/>
          <w:i/>
          <w:color w:val="000000"/>
          <w:sz w:val="20"/>
          <w:szCs w:val="20"/>
        </w:rPr>
      </w:pP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'autonomia e/o alla comunicazione, per l'anno scolastico successivo, è stato approvato dal GLO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in data ______________ </w:t>
      </w:r>
    </w:p>
    <w:p w:rsidR="00984C45" w:rsidRDefault="004A4F6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Come risulta da verbale n. ___ allegato</w:t>
      </w:r>
    </w:p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ffe"/>
        <w:tblW w:w="102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4A4F6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FIRMA</w:t>
            </w: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84C4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45" w:rsidRDefault="00984C45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84C45" w:rsidRDefault="00984C4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sectPr w:rsidR="00984C45">
      <w:footerReference w:type="default" r:id="rId13"/>
      <w:pgSz w:w="11906" w:h="16838"/>
      <w:pgMar w:top="1135" w:right="567" w:bottom="993" w:left="709" w:header="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68" w:rsidRDefault="004A4F68">
      <w:pPr>
        <w:spacing w:after="0" w:line="240" w:lineRule="auto"/>
      </w:pPr>
      <w:r>
        <w:separator/>
      </w:r>
    </w:p>
  </w:endnote>
  <w:endnote w:type="continuationSeparator" w:id="0">
    <w:p w:rsidR="004A4F68" w:rsidRDefault="004A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45" w:rsidRDefault="004A4F68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B4C02">
      <w:rPr>
        <w:color w:val="000000"/>
      </w:rPr>
      <w:fldChar w:fldCharType="separate"/>
    </w:r>
    <w:r w:rsidR="001B4C02">
      <w:rPr>
        <w:noProof/>
        <w:color w:val="000000"/>
      </w:rPr>
      <w:t>2</w:t>
    </w:r>
    <w:r>
      <w:rPr>
        <w:color w:val="000000"/>
      </w:rPr>
      <w:fldChar w:fldCharType="end"/>
    </w:r>
  </w:p>
  <w:p w:rsidR="00984C45" w:rsidRDefault="00984C45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68" w:rsidRDefault="004A4F68">
      <w:pPr>
        <w:spacing w:after="0" w:line="240" w:lineRule="auto"/>
      </w:pPr>
      <w:r>
        <w:separator/>
      </w:r>
    </w:p>
  </w:footnote>
  <w:footnote w:type="continuationSeparator" w:id="0">
    <w:p w:rsidR="004A4F68" w:rsidRDefault="004A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65AAB"/>
    <w:multiLevelType w:val="multilevel"/>
    <w:tmpl w:val="30BC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1F81"/>
    <w:multiLevelType w:val="multilevel"/>
    <w:tmpl w:val="AE101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F83"/>
    <w:multiLevelType w:val="multilevel"/>
    <w:tmpl w:val="68980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5"/>
    <w:rsid w:val="001B4C02"/>
    <w:rsid w:val="004A4F68"/>
    <w:rsid w:val="009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818A7-715D-4AD9-958A-92419AA3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160" w:line="259" w:lineRule="auto"/>
    </w:pPr>
    <w:rPr>
      <w:lang w:eastAsia="zh-CN" w:bidi="hi-IN"/>
    </w:rPr>
  </w:style>
  <w:style w:type="paragraph" w:styleId="Titolo1">
    <w:name w:val="heading 1"/>
    <w:basedOn w:val="LO-normal"/>
    <w:next w:val="Normale"/>
    <w:qFormat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+1eho4A7g4VLb/Pq0PuSd0VDZw==">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Account Microsoft</cp:lastModifiedBy>
  <cp:revision>2</cp:revision>
  <dcterms:created xsi:type="dcterms:W3CDTF">2022-10-26T04:24:00Z</dcterms:created>
  <dcterms:modified xsi:type="dcterms:W3CDTF">2022-10-26T04:24:00Z</dcterms:modified>
</cp:coreProperties>
</file>